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83"/>
        <w:gridCol w:w="5532"/>
      </w:tblGrid>
      <w:tr w:rsidR="00E667E2" w:rsidRPr="00E667E2" w:rsidTr="00E667E2">
        <w:trPr>
          <w:trHeight w:val="288"/>
          <w:tblCellSpacing w:w="0" w:type="dxa"/>
        </w:trPr>
        <w:tc>
          <w:tcPr>
            <w:tcW w:w="3383" w:type="dxa"/>
            <w:shd w:val="clear" w:color="auto" w:fill="FFFFFF"/>
            <w:tcMar>
              <w:top w:w="0" w:type="dxa"/>
              <w:left w:w="108" w:type="dxa"/>
              <w:bottom w:w="0" w:type="dxa"/>
              <w:right w:w="108" w:type="dxa"/>
            </w:tcMar>
            <w:hideMark/>
          </w:tcPr>
          <w:p w:rsidR="00E667E2" w:rsidRPr="00E667E2" w:rsidRDefault="00E667E2" w:rsidP="00E667E2">
            <w:pPr>
              <w:spacing w:before="120" w:after="0" w:line="234" w:lineRule="atLeast"/>
              <w:jc w:val="center"/>
              <w:rPr>
                <w:rFonts w:ascii="Arial" w:eastAsia="Times New Roman" w:hAnsi="Arial" w:cs="Arial"/>
                <w:color w:val="000000"/>
                <w:sz w:val="18"/>
                <w:szCs w:val="18"/>
              </w:rPr>
            </w:pPr>
            <w:r w:rsidRPr="00E667E2">
              <w:rPr>
                <w:rFonts w:ascii="Arial" w:eastAsia="Times New Roman" w:hAnsi="Arial" w:cs="Arial"/>
                <w:b/>
                <w:bCs/>
                <w:color w:val="000000"/>
                <w:sz w:val="18"/>
                <w:szCs w:val="18"/>
              </w:rPr>
              <w:t>CHÍNH PHỦ</w:t>
            </w:r>
            <w:r w:rsidRPr="00E667E2">
              <w:rPr>
                <w:rFonts w:ascii="Arial" w:eastAsia="Times New Roman" w:hAnsi="Arial" w:cs="Arial"/>
                <w:b/>
                <w:bCs/>
                <w:color w:val="000000"/>
                <w:sz w:val="18"/>
                <w:szCs w:val="18"/>
              </w:rPr>
              <w:br/>
              <w:t>-------</w:t>
            </w:r>
          </w:p>
        </w:tc>
        <w:tc>
          <w:tcPr>
            <w:tcW w:w="5532" w:type="dxa"/>
            <w:shd w:val="clear" w:color="auto" w:fill="FFFFFF"/>
            <w:tcMar>
              <w:top w:w="0" w:type="dxa"/>
              <w:left w:w="108" w:type="dxa"/>
              <w:bottom w:w="0" w:type="dxa"/>
              <w:right w:w="108" w:type="dxa"/>
            </w:tcMar>
            <w:hideMark/>
          </w:tcPr>
          <w:p w:rsidR="00E667E2" w:rsidRPr="00E667E2" w:rsidRDefault="00E667E2" w:rsidP="00E667E2">
            <w:pPr>
              <w:spacing w:before="120" w:after="0" w:line="234" w:lineRule="atLeast"/>
              <w:jc w:val="center"/>
              <w:rPr>
                <w:rFonts w:ascii="Arial" w:eastAsia="Times New Roman" w:hAnsi="Arial" w:cs="Arial"/>
                <w:color w:val="000000"/>
                <w:sz w:val="18"/>
                <w:szCs w:val="18"/>
              </w:rPr>
            </w:pPr>
            <w:r w:rsidRPr="00E667E2">
              <w:rPr>
                <w:rFonts w:ascii="Arial" w:eastAsia="Times New Roman" w:hAnsi="Arial" w:cs="Arial"/>
                <w:b/>
                <w:bCs/>
                <w:color w:val="000000"/>
                <w:sz w:val="18"/>
                <w:szCs w:val="18"/>
              </w:rPr>
              <w:t>CỘNG HÒA XÃ HỘI CHỦ NGHĨA VIỆT NAM</w:t>
            </w:r>
            <w:r w:rsidRPr="00E667E2">
              <w:rPr>
                <w:rFonts w:ascii="Arial" w:eastAsia="Times New Roman" w:hAnsi="Arial" w:cs="Arial"/>
                <w:b/>
                <w:bCs/>
                <w:color w:val="000000"/>
                <w:sz w:val="18"/>
                <w:szCs w:val="18"/>
              </w:rPr>
              <w:br/>
              <w:t>Độc lập - Tự do - Hạnh phúc </w:t>
            </w:r>
            <w:r w:rsidRPr="00E667E2">
              <w:rPr>
                <w:rFonts w:ascii="Arial" w:eastAsia="Times New Roman" w:hAnsi="Arial" w:cs="Arial"/>
                <w:b/>
                <w:bCs/>
                <w:color w:val="000000"/>
                <w:sz w:val="18"/>
                <w:szCs w:val="18"/>
              </w:rPr>
              <w:br/>
              <w:t>---------------</w:t>
            </w:r>
          </w:p>
        </w:tc>
      </w:tr>
      <w:tr w:rsidR="00E667E2" w:rsidRPr="00E667E2" w:rsidTr="00E667E2">
        <w:trPr>
          <w:trHeight w:val="256"/>
          <w:tblCellSpacing w:w="0" w:type="dxa"/>
        </w:trPr>
        <w:tc>
          <w:tcPr>
            <w:tcW w:w="3383" w:type="dxa"/>
            <w:shd w:val="clear" w:color="auto" w:fill="FFFFFF"/>
            <w:tcMar>
              <w:top w:w="0" w:type="dxa"/>
              <w:left w:w="108" w:type="dxa"/>
              <w:bottom w:w="0" w:type="dxa"/>
              <w:right w:w="108" w:type="dxa"/>
            </w:tcMar>
            <w:hideMark/>
          </w:tcPr>
          <w:p w:rsidR="00E667E2" w:rsidRPr="00E667E2" w:rsidRDefault="00E667E2" w:rsidP="00E667E2">
            <w:pPr>
              <w:spacing w:before="120" w:after="0" w:line="234" w:lineRule="atLeast"/>
              <w:jc w:val="center"/>
              <w:rPr>
                <w:rFonts w:ascii="Arial" w:eastAsia="Times New Roman" w:hAnsi="Arial" w:cs="Arial"/>
                <w:color w:val="000000"/>
                <w:sz w:val="18"/>
                <w:szCs w:val="18"/>
              </w:rPr>
            </w:pPr>
            <w:r w:rsidRPr="00E667E2">
              <w:rPr>
                <w:rFonts w:ascii="Arial" w:eastAsia="Times New Roman" w:hAnsi="Arial" w:cs="Arial"/>
                <w:color w:val="000000"/>
                <w:sz w:val="18"/>
                <w:szCs w:val="18"/>
              </w:rPr>
              <w:t>Số: 08/2015/NĐ-CP</w:t>
            </w:r>
          </w:p>
        </w:tc>
        <w:tc>
          <w:tcPr>
            <w:tcW w:w="5532" w:type="dxa"/>
            <w:shd w:val="clear" w:color="auto" w:fill="FFFFFF"/>
            <w:tcMar>
              <w:top w:w="0" w:type="dxa"/>
              <w:left w:w="108" w:type="dxa"/>
              <w:bottom w:w="0" w:type="dxa"/>
              <w:right w:w="108" w:type="dxa"/>
            </w:tcMar>
            <w:hideMark/>
          </w:tcPr>
          <w:p w:rsidR="00E667E2" w:rsidRPr="00E667E2" w:rsidRDefault="00E667E2" w:rsidP="00E667E2">
            <w:pPr>
              <w:spacing w:before="120" w:after="0" w:line="234" w:lineRule="atLeast"/>
              <w:jc w:val="right"/>
              <w:rPr>
                <w:rFonts w:ascii="Arial" w:eastAsia="Times New Roman" w:hAnsi="Arial" w:cs="Arial"/>
                <w:color w:val="000000"/>
                <w:sz w:val="18"/>
                <w:szCs w:val="18"/>
              </w:rPr>
            </w:pPr>
            <w:r w:rsidRPr="00E667E2">
              <w:rPr>
                <w:rFonts w:ascii="Arial" w:eastAsia="Times New Roman" w:hAnsi="Arial" w:cs="Arial"/>
                <w:i/>
                <w:iCs/>
                <w:color w:val="000000"/>
                <w:sz w:val="18"/>
                <w:szCs w:val="18"/>
              </w:rPr>
              <w:t>Hà Nội, ngày 21 tháng 01 năm 2015</w:t>
            </w:r>
          </w:p>
        </w:tc>
      </w:tr>
    </w:tbl>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 </w:t>
      </w:r>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0" w:name="loai_1"/>
      <w:r w:rsidRPr="00E667E2">
        <w:rPr>
          <w:rFonts w:ascii="Arial" w:eastAsia="Times New Roman" w:hAnsi="Arial" w:cs="Arial"/>
          <w:b/>
          <w:bCs/>
          <w:color w:val="000000"/>
          <w:sz w:val="24"/>
          <w:szCs w:val="24"/>
          <w:lang w:val="vi-VN"/>
        </w:rPr>
        <w:t>NGHỊ ĐỊNH</w:t>
      </w:r>
      <w:bookmarkEnd w:id="0"/>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1" w:name="loai_1_name"/>
      <w:r w:rsidRPr="00E667E2">
        <w:rPr>
          <w:rFonts w:ascii="Arial" w:eastAsia="Times New Roman" w:hAnsi="Arial" w:cs="Arial"/>
          <w:color w:val="000000"/>
          <w:sz w:val="18"/>
          <w:szCs w:val="18"/>
          <w:lang w:val="vi-VN"/>
        </w:rPr>
        <w:t>QUY ĐỊNH CHI TIẾT VÀ BIỆN PHÁP THI HÀNH LUẬT HẢI QUAN VỀ THỦ TỤC HẢI QUAN, KIỂM TRA, GIÁM SÁT, KIỂM SOÁT HẢI QUAN</w:t>
      </w:r>
      <w:bookmarkEnd w:id="1"/>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i/>
          <w:iCs/>
          <w:color w:val="000000"/>
          <w:sz w:val="18"/>
          <w:szCs w:val="18"/>
          <w:lang w:val="vi-VN"/>
        </w:rPr>
        <w:t>Căn cứ Luật Tổ chức </w:t>
      </w:r>
      <w:r w:rsidRPr="00E667E2">
        <w:rPr>
          <w:rFonts w:ascii="Arial" w:eastAsia="Times New Roman" w:hAnsi="Arial" w:cs="Arial"/>
          <w:i/>
          <w:iCs/>
          <w:color w:val="000000"/>
          <w:sz w:val="18"/>
          <w:szCs w:val="18"/>
          <w:shd w:val="clear" w:color="auto" w:fill="FFFFFF"/>
          <w:lang w:val="vi-VN"/>
        </w:rPr>
        <w:t>Chính phủ</w:t>
      </w:r>
      <w:r w:rsidRPr="00E667E2">
        <w:rPr>
          <w:rFonts w:ascii="Arial" w:eastAsia="Times New Roman" w:hAnsi="Arial" w:cs="Arial"/>
          <w:i/>
          <w:iCs/>
          <w:color w:val="000000"/>
          <w:sz w:val="18"/>
          <w:szCs w:val="18"/>
          <w:lang w:val="vi-VN"/>
        </w:rPr>
        <w:t> ngày 25 </w:t>
      </w:r>
      <w:r w:rsidRPr="00E667E2">
        <w:rPr>
          <w:rFonts w:ascii="Arial" w:eastAsia="Times New Roman" w:hAnsi="Arial" w:cs="Arial"/>
          <w:i/>
          <w:iCs/>
          <w:color w:val="000000"/>
          <w:sz w:val="18"/>
          <w:szCs w:val="18"/>
          <w:shd w:val="clear" w:color="auto" w:fill="FFFFFF"/>
          <w:lang w:val="vi-VN"/>
        </w:rPr>
        <w:t>tháng</w:t>
      </w:r>
      <w:r w:rsidRPr="00E667E2">
        <w:rPr>
          <w:rFonts w:ascii="Arial" w:eastAsia="Times New Roman" w:hAnsi="Arial" w:cs="Arial"/>
          <w:i/>
          <w:iCs/>
          <w:color w:val="000000"/>
          <w:sz w:val="18"/>
          <w:szCs w:val="18"/>
          <w:lang w:val="vi-VN"/>
        </w:rPr>
        <w:t> 12 năm 2001;</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i/>
          <w:iCs/>
          <w:color w:val="000000"/>
          <w:sz w:val="18"/>
          <w:szCs w:val="18"/>
          <w:lang w:val="vi-VN"/>
        </w:rPr>
        <w:t>Căn cứ Luật Hải quan ngày 23 </w:t>
      </w:r>
      <w:r w:rsidRPr="00E667E2">
        <w:rPr>
          <w:rFonts w:ascii="Arial" w:eastAsia="Times New Roman" w:hAnsi="Arial" w:cs="Arial"/>
          <w:i/>
          <w:iCs/>
          <w:color w:val="000000"/>
          <w:sz w:val="18"/>
          <w:szCs w:val="18"/>
          <w:shd w:val="clear" w:color="auto" w:fill="FFFFFF"/>
          <w:lang w:val="vi-VN"/>
        </w:rPr>
        <w:t>tháng</w:t>
      </w:r>
      <w:r w:rsidRPr="00E667E2">
        <w:rPr>
          <w:rFonts w:ascii="Arial" w:eastAsia="Times New Roman" w:hAnsi="Arial" w:cs="Arial"/>
          <w:i/>
          <w:iCs/>
          <w:color w:val="000000"/>
          <w:sz w:val="18"/>
          <w:szCs w:val="18"/>
          <w:lang w:val="vi-VN"/>
        </w:rPr>
        <w:t> 6 năm 2014;</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i/>
          <w:iCs/>
          <w:color w:val="000000"/>
          <w:sz w:val="18"/>
          <w:szCs w:val="18"/>
          <w:lang w:val="vi-VN"/>
        </w:rPr>
        <w:t>Theo đề nghị của Bộ trưởng Bộ </w:t>
      </w:r>
      <w:r w:rsidRPr="00E667E2">
        <w:rPr>
          <w:rFonts w:ascii="Arial" w:eastAsia="Times New Roman" w:hAnsi="Arial" w:cs="Arial"/>
          <w:i/>
          <w:iCs/>
          <w:color w:val="000000"/>
          <w:sz w:val="18"/>
          <w:szCs w:val="18"/>
          <w:shd w:val="clear" w:color="auto" w:fill="FFFFFF"/>
          <w:lang w:val="vi-VN"/>
        </w:rPr>
        <w:t>Tài chính</w:t>
      </w:r>
      <w:r w:rsidRPr="00E667E2">
        <w:rPr>
          <w:rFonts w:ascii="Arial" w:eastAsia="Times New Roman" w:hAnsi="Arial" w:cs="Arial"/>
          <w:i/>
          <w:iCs/>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i/>
          <w:iCs/>
          <w:color w:val="000000"/>
          <w:sz w:val="18"/>
          <w:szCs w:val="18"/>
          <w:shd w:val="clear" w:color="auto" w:fill="FFFFFF"/>
          <w:lang w:val="vi-VN"/>
        </w:rPr>
        <w:t>Chính phủ</w:t>
      </w:r>
      <w:r w:rsidRPr="00E667E2">
        <w:rPr>
          <w:rFonts w:ascii="Arial" w:eastAsia="Times New Roman" w:hAnsi="Arial" w:cs="Arial"/>
          <w:i/>
          <w:iCs/>
          <w:color w:val="000000"/>
          <w:sz w:val="18"/>
          <w:szCs w:val="18"/>
          <w:lang w:val="vi-VN"/>
        </w:rPr>
        <w:t> ban hành Nghị định quy định chi tiết và biện pháp thi hành Luật Hải quan về thủ tục hải quan, kiểm tra, giám sát, kiểm soát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 w:name="chuong_1"/>
      <w:r w:rsidRPr="00E667E2">
        <w:rPr>
          <w:rFonts w:ascii="Arial" w:eastAsia="Times New Roman" w:hAnsi="Arial" w:cs="Arial"/>
          <w:b/>
          <w:bCs/>
          <w:color w:val="000000"/>
          <w:sz w:val="18"/>
          <w:szCs w:val="18"/>
        </w:rPr>
        <w:t>Ch</w:t>
      </w:r>
      <w:r w:rsidRPr="00E667E2">
        <w:rPr>
          <w:rFonts w:ascii="Arial" w:eastAsia="Times New Roman" w:hAnsi="Arial" w:cs="Arial"/>
          <w:b/>
          <w:bCs/>
          <w:color w:val="000000"/>
          <w:sz w:val="18"/>
          <w:szCs w:val="18"/>
          <w:shd w:val="clear" w:color="auto" w:fill="FFFFFF"/>
        </w:rPr>
        <w:t>ươ</w:t>
      </w:r>
      <w:r w:rsidRPr="00E667E2">
        <w:rPr>
          <w:rFonts w:ascii="Arial" w:eastAsia="Times New Roman" w:hAnsi="Arial" w:cs="Arial"/>
          <w:b/>
          <w:bCs/>
          <w:color w:val="000000"/>
          <w:sz w:val="18"/>
          <w:szCs w:val="18"/>
        </w:rPr>
        <w:t>ng I</w:t>
      </w:r>
      <w:bookmarkEnd w:id="2"/>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3" w:name="chuong_1_name"/>
      <w:r w:rsidRPr="00E667E2">
        <w:rPr>
          <w:rFonts w:ascii="Arial" w:eastAsia="Times New Roman" w:hAnsi="Arial" w:cs="Arial"/>
          <w:b/>
          <w:bCs/>
          <w:color w:val="000000"/>
          <w:sz w:val="24"/>
          <w:szCs w:val="24"/>
        </w:rPr>
        <w:t>QUY ĐỊNH CHUNG</w:t>
      </w:r>
      <w:bookmarkEnd w:id="3"/>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4" w:name="dieu_1"/>
      <w:r w:rsidRPr="00E667E2">
        <w:rPr>
          <w:rFonts w:ascii="Arial" w:eastAsia="Times New Roman" w:hAnsi="Arial" w:cs="Arial"/>
          <w:b/>
          <w:bCs/>
          <w:color w:val="000000"/>
          <w:sz w:val="18"/>
          <w:szCs w:val="18"/>
        </w:rPr>
        <w:t>Điều 1. Phạm vi </w:t>
      </w:r>
      <w:r w:rsidRPr="00E667E2">
        <w:rPr>
          <w:rFonts w:ascii="Arial" w:eastAsia="Times New Roman" w:hAnsi="Arial" w:cs="Arial"/>
          <w:b/>
          <w:bCs/>
          <w:color w:val="000000"/>
          <w:sz w:val="18"/>
          <w:szCs w:val="18"/>
          <w:shd w:val="clear" w:color="auto" w:fill="FFFFFF"/>
        </w:rPr>
        <w:t>điều</w:t>
      </w:r>
      <w:r w:rsidRPr="00E667E2">
        <w:rPr>
          <w:rFonts w:ascii="Arial" w:eastAsia="Times New Roman" w:hAnsi="Arial" w:cs="Arial"/>
          <w:b/>
          <w:bCs/>
          <w:color w:val="000000"/>
          <w:sz w:val="18"/>
          <w:szCs w:val="18"/>
        </w:rPr>
        <w:t> chỉnh</w:t>
      </w:r>
      <w:bookmarkEnd w:id="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Nghị định này quy định chi tiết một số điều và biện pháp thi hành Luật Hải quan về thủ tục hải quan, kiểm tra, giám sát hải quan và kiểm soát hải quan đối với hàng hóa xuất khẩu, nhập khẩu, quá cảnh, phương tiện vận tải xuất cảnh, nhập cảnh, quá cảnh, thông tin có liên quan đến hoạt động quản lý nhà nước về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5" w:name="dieu_2"/>
      <w:r w:rsidRPr="00E667E2">
        <w:rPr>
          <w:rFonts w:ascii="Arial" w:eastAsia="Times New Roman" w:hAnsi="Arial" w:cs="Arial"/>
          <w:b/>
          <w:bCs/>
          <w:color w:val="000000"/>
          <w:sz w:val="18"/>
          <w:szCs w:val="18"/>
          <w:lang w:val="vi-VN"/>
        </w:rPr>
        <w:t>Điều 2. Đối tượng áp dụng</w:t>
      </w:r>
      <w:bookmarkEnd w:id="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Tổ chức, cá nhân thực hiện xuất khẩu, nhập khẩu, quá cảnh hàng hóa, xuất cảnh, nhập cảnh, quá cảnh phương tiện vận tải.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Tổ chức, cá nhân có quyền và nghĩa vụ liên quan đến hoạt động xuất khẩu, nhập khẩu, quá cảnh hàng hóa; xuất cảnh, nhập cảnh, quá cảnh phương tiện vận tải.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Cơ quan hải quan, công chức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Cơ quan khác của Nhà nước trong việc phối hợp quản lý nhà nước về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6" w:name="dieu_3"/>
      <w:r w:rsidRPr="00E667E2">
        <w:rPr>
          <w:rFonts w:ascii="Arial" w:eastAsia="Times New Roman" w:hAnsi="Arial" w:cs="Arial"/>
          <w:b/>
          <w:bCs/>
          <w:color w:val="000000"/>
          <w:sz w:val="18"/>
          <w:szCs w:val="18"/>
          <w:lang w:val="vi-VN"/>
        </w:rPr>
        <w:t>Điều 3. Giải thích từ ngữ</w:t>
      </w:r>
      <w:bookmarkEnd w:id="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Trong Nghị định này, các từ ngữ dưới đây được hiểu như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“Thủ tục hải quan điện tử” là thủ tục hải quan trong đó việc khai, tiếp nhận, xử lý thông tin khai hải quan, trao đổi các thông tin khác theo quy định của pháp luật về thủ tục hải quan giữa các bên có liên quan thực hiện thông qua Hệ thống xử lý dữ liệu điện tử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“Hệ thống xử lý dữ liệu điện tử hải quan” là hệ thống do Tổng cục Hải quan quản lý cho phép cơ quan hải quan thực hiện thủ tục hải quan điện tử, kết nối, trao đổi thông tin về hoạt động xuất khẩu, nhập khẩu với các Bộ, ngành có liên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“Hệ thống khai hải quan điện tử” là hệ thống cho phép người khai hải quan thực hiện việc khai hải quan điện tử, tiếp nhận thông tin, kết quả phản hồi của cơ quan hải quan trong quá trình thực hiện thủ tục hải quan điện tử.</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“Tham vấn trị giá” là việc cơ quan hải quan và người khai hải quan trao đổi, cung cấp thông tin liên quan đến việc xác định trị giá hải quan đã kê khai của người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“Hàng hóa xuất khẩu, nhập khẩu thuộc đối tượng kiểm tra chuyên ngành” là hàng hóa xuất khẩu, nhập khẩu phải kiểm tra về chất lượng, y tế, văn hóa, kiểm dịch động vật, kiểm dịch thực vật, an toàn thực phẩm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7" w:name="dieu_4"/>
      <w:r w:rsidRPr="00E667E2">
        <w:rPr>
          <w:rFonts w:ascii="Arial" w:eastAsia="Times New Roman" w:hAnsi="Arial" w:cs="Arial"/>
          <w:b/>
          <w:bCs/>
          <w:color w:val="000000"/>
          <w:sz w:val="18"/>
          <w:szCs w:val="18"/>
          <w:shd w:val="clear" w:color="auto" w:fill="FFFF96"/>
          <w:lang w:val="vi-VN"/>
        </w:rPr>
        <w:t>Điều 4. Địa điểm làm thủ tục hải quan</w:t>
      </w:r>
      <w:bookmarkEnd w:id="7"/>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Địa điểm làm thủ tục hải quan được thực hiện theo </w:t>
      </w:r>
      <w:r w:rsidRPr="00E667E2">
        <w:rPr>
          <w:rFonts w:ascii="Arial" w:eastAsia="Times New Roman" w:hAnsi="Arial" w:cs="Arial"/>
          <w:color w:val="000000"/>
          <w:sz w:val="18"/>
          <w:szCs w:val="18"/>
          <w:shd w:val="clear" w:color="auto" w:fill="FFFFFF"/>
          <w:lang w:val="vi-VN"/>
        </w:rPr>
        <w:t>quy định</w:t>
      </w:r>
      <w:r w:rsidRPr="00E667E2">
        <w:rPr>
          <w:rFonts w:ascii="Arial" w:eastAsia="Times New Roman" w:hAnsi="Arial" w:cs="Arial"/>
          <w:color w:val="000000"/>
          <w:sz w:val="18"/>
          <w:szCs w:val="18"/>
          <w:lang w:val="vi-VN"/>
        </w:rPr>
        <w:t> tại </w:t>
      </w:r>
      <w:bookmarkStart w:id="8" w:name="dc_16"/>
      <w:r w:rsidRPr="00E667E2">
        <w:rPr>
          <w:rFonts w:ascii="Arial" w:eastAsia="Times New Roman" w:hAnsi="Arial" w:cs="Arial"/>
          <w:color w:val="000000"/>
          <w:sz w:val="18"/>
          <w:szCs w:val="18"/>
          <w:lang w:val="vi-VN"/>
        </w:rPr>
        <w:t>Điều 22 Luật Hải quan</w:t>
      </w:r>
      <w:bookmarkEnd w:id="8"/>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Căn cứ tình hình xuất khẩu, nhập khẩu trong từng thời kỳ, Thủ tướng Chính phủ quyết định Danh mục hàng hóa nhập khẩu phải làm thủ tục hải quan tại cửa khẩu nhập.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3. Căn cứ vào quy hoạch và công bố hệ thống cảng biển, cảng hàng không quốc tế, cửa khẩu đường bộ, ga đường sắt liên vận quốc tế, mạng bưu chính công cộng cung ứng dịch vụ quốc tế, Bộ trưởng Bộ Tài chính quyết định việc tổ chức bộ máy và bố trí lực lượng làm thủ tục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Căn cứ vào quy hoạch và công bố hệ thống cảng thủy nội địa có hoạt động xuất khẩu, nhập khẩu, xuất cảnh, nhập cảnh, quá cảnh; cảng xuất khẩu, nhập khẩu hàng hóa được thành lập trong nội địa; quy hoạch cảng hàng không quốc tế và kim ngạch hàng hóa xuất khẩu, nhập khẩu, khối lượng công việc tại các khu vực có hoạt động xuất khẩu, nhập khẩu, xuất cảnh, nhập cảnh, quá cảnh, Bộ trưởng Bộ Tài chính quy định điều kiện, thủ tục thành lập, chấm dứt hoạt động địa điểm làm thủ tục hải quan, kho hàng không kéo dài.</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9" w:name="dieu_5"/>
      <w:r w:rsidRPr="00E667E2">
        <w:rPr>
          <w:rFonts w:ascii="Arial" w:eastAsia="Times New Roman" w:hAnsi="Arial" w:cs="Arial"/>
          <w:b/>
          <w:bCs/>
          <w:color w:val="000000"/>
          <w:sz w:val="18"/>
          <w:szCs w:val="18"/>
          <w:lang w:val="vi-VN"/>
        </w:rPr>
        <w:t>Điều 5. Người khai hải quan</w:t>
      </w:r>
      <w:bookmarkEnd w:id="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Người khai hải quan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Chủ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Trường hợp chủ hàng hóa là thương nhân nước ngoài không hiện diện tại Việt Nam thì phải thực hiện thủ tục hải quan thông qua đại lý làm thủ tục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Chủ phương tiện, người điều khiển phương tiện vận tải xuất cảnh, nhập cảnh, quá cảnh hoặc người được chủ phương tiện vận tải xuất cảnh, nhập cảnh, quá cảnh ủy quyền.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Người được chủ hàng hóa ủy quyền trong </w:t>
      </w:r>
      <w:r w:rsidRPr="00E667E2">
        <w:rPr>
          <w:rFonts w:ascii="Arial" w:eastAsia="Times New Roman" w:hAnsi="Arial" w:cs="Arial"/>
          <w:color w:val="000000"/>
          <w:sz w:val="18"/>
          <w:szCs w:val="18"/>
          <w:shd w:val="clear" w:color="auto" w:fill="FFFFFF"/>
          <w:lang w:val="vi-VN"/>
        </w:rPr>
        <w:t>trường hợp</w:t>
      </w:r>
      <w:r w:rsidRPr="00E667E2">
        <w:rPr>
          <w:rFonts w:ascii="Arial" w:eastAsia="Times New Roman" w:hAnsi="Arial" w:cs="Arial"/>
          <w:color w:val="000000"/>
          <w:sz w:val="18"/>
          <w:szCs w:val="18"/>
          <w:lang w:val="vi-VN"/>
        </w:rPr>
        <w:t> hàng hóa là quà biếu, quà tặng của cá nhân; hành lý gửi trước, gửi sau chuyến đi của người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cảnh,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Người thực hiện dịch vụ quá cảnh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Đại lý làm thủ tục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Doanh nghiệp cung ứng dịch vụ bưu chính quốc tế, dịch vụ chuyển phát nhanh quốc tế trừ trường hợp chủ hàng có yêu cầu khác.</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0" w:name="dieu_6"/>
      <w:r w:rsidRPr="00E667E2">
        <w:rPr>
          <w:rFonts w:ascii="Arial" w:eastAsia="Times New Roman" w:hAnsi="Arial" w:cs="Arial"/>
          <w:b/>
          <w:bCs/>
          <w:color w:val="000000"/>
          <w:sz w:val="18"/>
          <w:szCs w:val="18"/>
          <w:lang w:val="vi-VN"/>
        </w:rPr>
        <w:t>Điều 6. Đối tượng phải làm thủ tục hải quan, chịu sự kiểm tra, giám sát hải quan</w:t>
      </w:r>
      <w:bookmarkEnd w:id="1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tượng phải làm thủ tục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quá cảnh; vật dụng trên phương tiện vận tải xuất cảnh, nhập cảnh, quá cảnh; ngoại tệ tiền mặt, đồng Việt Nam tiền mặt, công cụ chuyển nhượng, vàng, kim loại quý, đá quý, văn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phẩm, di vật, cổ vật, bảo vật, bưu phẩm, bưu kiện xuất khẩu, nhập khẩu; hành lý của người xuất cảnh, nhập cảnh; các vật phẩm khác xuất khẩu, nhập khẩu, quá cảnh trong địa bàn hoạt động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Phương tiện vận tải đường bộ, đường sắt, đường hàng không, đường biển, đường thủy nội địa, đường sông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Đối tượng chịu sự kiểm tra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Đối tượng quy định tại Khoản 1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Hồ sơ hải quan và các chứng từ liên quan đến đối tượng quy định tại Khoản 1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Đối tượng chịu sự giám sát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 w:name="khoan_10"/>
      <w:r w:rsidRPr="00E667E2">
        <w:rPr>
          <w:rFonts w:ascii="Arial" w:eastAsia="Times New Roman" w:hAnsi="Arial" w:cs="Arial"/>
          <w:color w:val="000000"/>
          <w:sz w:val="18"/>
          <w:szCs w:val="18"/>
          <w:shd w:val="clear" w:color="auto" w:fill="FFFF96"/>
          <w:lang w:val="vi-VN"/>
        </w:rPr>
        <w:t>a) Đối tượng quy định tại Khoản 1 Điều này;</w:t>
      </w:r>
      <w:bookmarkEnd w:id="11"/>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phương tiện vận tải trong địa bàn hoạt động hải quan; hàng hóa là máy móc, thiết bị, nguyên liệu, vật tư nhập khẩu để gia công, sản xuất hàng hóa xuất khẩu đang lưu giữ tại các cơ sở sản xuất của tổ chức, cá nhân;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Hàng hóa thuộc đối tượng kiểm tra chuyên ngành được đưa về bảo quản chờ thông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2" w:name="khoan_9"/>
      <w:r w:rsidRPr="00E667E2">
        <w:rPr>
          <w:rFonts w:ascii="Arial" w:eastAsia="Times New Roman" w:hAnsi="Arial" w:cs="Arial"/>
          <w:color w:val="000000"/>
          <w:sz w:val="18"/>
          <w:szCs w:val="18"/>
          <w:shd w:val="clear" w:color="auto" w:fill="FFFF96"/>
          <w:lang w:val="vi-VN"/>
        </w:rPr>
        <w:t>d) Hàng hóa vận chuyển chịu sự giám sát hải quan.</w:t>
      </w:r>
      <w:bookmarkEnd w:id="12"/>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3" w:name="dieu_7"/>
      <w:r w:rsidRPr="00E667E2">
        <w:rPr>
          <w:rFonts w:ascii="Arial" w:eastAsia="Times New Roman" w:hAnsi="Arial" w:cs="Arial"/>
          <w:b/>
          <w:bCs/>
          <w:color w:val="000000"/>
          <w:sz w:val="18"/>
          <w:szCs w:val="18"/>
          <w:shd w:val="clear" w:color="auto" w:fill="FFFF96"/>
          <w:lang w:val="vi-VN"/>
        </w:rPr>
        <w:t>Điều 7. Thực hiện Cơ chế một cửa quốc gia</w:t>
      </w:r>
      <w:bookmarkEnd w:id="1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Người khai hải quan khai thông tin, nộp chứng từ điện tử để thực hiện thủ tục hải quan và thủ tục hành chính của cơ quan nhà nước liên quan đến hàng hóa xuất khẩu, nhập khẩu thông qua một hệ thống thông tin tích hợp (dưới đây gọi là Cổng thông tin một cửa quốc gia). Thời điểm khai thông tin, nộp chứng từ điện tử thực hiện theo quy định của các Luật quản lý chuyên ngành và các văn bản hướng dẫn thực hiện các Luật quản lý chuyên ngành.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Các cơ quan nhà nước tiếp nhận và xử lý thông tin của người khai hải quan; phản hồi kết quả xử lý cho người khai hải quan; trao đổi thông tin khai thủ tục hành chính và kết quả xử lý thông tin khai thủ tục hành chính giữa các cơ quan nhà nước với nhau thông qua Cổng thông tin một cửa quốc gia.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3. Người khai hải quan tiếp nhận kết quả xử lý từ các cơ quan nhà nước thông qua Cổng thông tin một cửa quốc gia.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Cơ quan hải quan căn cứ kết quả xử lý của các cơ quan nhà nước để ra quyết định cuối cùng về thông quan hàng hóa xuất khẩu, nhập khẩu, quá cảnh và phản hồi kết quả cho người khai hải quan thông qua Cổng thông tin một cửa quốc gia.</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 w:name="dieu_8"/>
      <w:r w:rsidRPr="00E667E2">
        <w:rPr>
          <w:rFonts w:ascii="Arial" w:eastAsia="Times New Roman" w:hAnsi="Arial" w:cs="Arial"/>
          <w:b/>
          <w:bCs/>
          <w:color w:val="000000"/>
          <w:sz w:val="18"/>
          <w:szCs w:val="18"/>
          <w:lang w:val="vi-VN"/>
        </w:rPr>
        <w:t>Điều 8. Trách nhiệm của các Bộ, ngành trong thực hiện Cơ chế một cửa quốc gia</w:t>
      </w:r>
      <w:bookmarkEnd w:id="1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Bộ Tài chính chủ trì, phối hợp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các Bộ, ngành liên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Xây dựng, phát triển Cổng thông tin một cửa quốc gia;</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 w:name="diem_1_8_2"/>
      <w:r w:rsidRPr="00E667E2">
        <w:rPr>
          <w:rFonts w:ascii="Arial" w:eastAsia="Times New Roman" w:hAnsi="Arial" w:cs="Arial"/>
          <w:color w:val="000000"/>
          <w:sz w:val="18"/>
          <w:szCs w:val="18"/>
          <w:shd w:val="clear" w:color="auto" w:fill="FFFF96"/>
          <w:lang w:val="vi-VN"/>
        </w:rPr>
        <w:t>b) Ban hành quy chế quản lý, vận hành Cổng thông tin một cửa quốc gia;</w:t>
      </w:r>
      <w:bookmarkEnd w:id="1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Thống nhất các yêu cầu kỹ thuật kết nối cổng thông tin một cửa quốc gia và các hệ thống xử lý chuyên ngành trên cơ sở các tiêu chuẩn kỹ thuật quốc gia;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Xây dựng các danh mục dữ liệu dùng chung giữa các Bộ, ngành trên Cổng thông tin một cửa quốc gia;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Sửa đổi, bổ sung các quy định liên quan tới các thủ tục hành chính để thực hiện bằng phương thức điện tử theo Cơ chế một cửa quốc gia;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Xây dựng và thực hiện cơ chế tài chính đảm bảo cho việc quản lý, vận hành, duy trì và </w:t>
      </w:r>
      <w:r w:rsidRPr="00E667E2">
        <w:rPr>
          <w:rFonts w:ascii="Arial" w:eastAsia="Times New Roman" w:hAnsi="Arial" w:cs="Arial"/>
          <w:color w:val="000000"/>
          <w:sz w:val="18"/>
          <w:szCs w:val="18"/>
          <w:shd w:val="clear" w:color="auto" w:fill="FFFFFF"/>
          <w:lang w:val="vi-VN"/>
        </w:rPr>
        <w:t>phát triển</w:t>
      </w:r>
      <w:r w:rsidRPr="00E667E2">
        <w:rPr>
          <w:rFonts w:ascii="Arial" w:eastAsia="Times New Roman" w:hAnsi="Arial" w:cs="Arial"/>
          <w:color w:val="000000"/>
          <w:sz w:val="18"/>
          <w:szCs w:val="18"/>
          <w:lang w:val="vi-VN"/>
        </w:rPr>
        <w:t> Cổng thông tin một cửa </w:t>
      </w:r>
      <w:r w:rsidRPr="00E667E2">
        <w:rPr>
          <w:rFonts w:ascii="Arial" w:eastAsia="Times New Roman" w:hAnsi="Arial" w:cs="Arial"/>
          <w:color w:val="000000"/>
          <w:sz w:val="18"/>
          <w:szCs w:val="18"/>
          <w:shd w:val="clear" w:color="auto" w:fill="FFFFFF"/>
          <w:lang w:val="vi-VN"/>
        </w:rPr>
        <w:t>quốc</w:t>
      </w:r>
      <w:r w:rsidRPr="00E667E2">
        <w:rPr>
          <w:rFonts w:ascii="Arial" w:eastAsia="Times New Roman" w:hAnsi="Arial" w:cs="Arial"/>
          <w:color w:val="000000"/>
          <w:sz w:val="18"/>
          <w:szCs w:val="18"/>
          <w:lang w:val="vi-VN"/>
        </w:rPr>
        <w:t> gia, cơ chế một cửa ASEAN, cơ chế trao đổi thông tin về hàng hóa xuất khẩu, nhập khẩu, quá cảnh, phương tiện vận tải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cảnh, nhập cảnh, quá cảnh trên cơ sở các điều ước quốc tế mà Cộng hòa xã hội chủ nghĩa Việt Nam là thành viên.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Các Bộ, ngành chịu trách nhiệm ban hành thủ tục hành chính để thực hiện Cơ chế một cửa quốc gia; xây dựng bộ dữ liệu hành chính và thương mại quốc gia áp dụng cho các chứng từ điện tử trao đổi, thực hiện theo Cơ chế một cửa quốc gia.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Tổng cục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Chịu trách nhiệm quản lý, vận hành Cổng thông tin một cửa quốc gia;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Tham gia đàm phán và thực hiện các điều ước quốc tế liên quan đến việc trao đổi thông tin giữa Cổng thông tin một cửa quốc gia với các quốc gia khác trên cơ sở các điều ước quốc tế mà Cộng hòa xã hội chủ nghĩa Việt Nam là thành viên.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6" w:name="chuong_2"/>
      <w:r w:rsidRPr="00E667E2">
        <w:rPr>
          <w:rFonts w:ascii="Arial" w:eastAsia="Times New Roman" w:hAnsi="Arial" w:cs="Arial"/>
          <w:b/>
          <w:bCs/>
          <w:color w:val="000000"/>
          <w:sz w:val="18"/>
          <w:szCs w:val="18"/>
          <w:lang w:val="vi-VN"/>
        </w:rPr>
        <w:t>Chương II</w:t>
      </w:r>
      <w:bookmarkEnd w:id="16"/>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17" w:name="chuong_2_name"/>
      <w:r w:rsidRPr="00E667E2">
        <w:rPr>
          <w:rFonts w:ascii="Arial" w:eastAsia="Times New Roman" w:hAnsi="Arial" w:cs="Arial"/>
          <w:b/>
          <w:bCs/>
          <w:color w:val="000000"/>
          <w:sz w:val="24"/>
          <w:szCs w:val="24"/>
          <w:lang w:val="vi-VN"/>
        </w:rPr>
        <w:t>CHẾ ĐỘ ƯU TIÊN ĐỐI VỚI DOANH NGHIỆP</w:t>
      </w:r>
      <w:bookmarkEnd w:id="17"/>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8" w:name="dieu_9"/>
      <w:r w:rsidRPr="00E667E2">
        <w:rPr>
          <w:rFonts w:ascii="Arial" w:eastAsia="Times New Roman" w:hAnsi="Arial" w:cs="Arial"/>
          <w:b/>
          <w:bCs/>
          <w:color w:val="000000"/>
          <w:sz w:val="18"/>
          <w:szCs w:val="18"/>
          <w:shd w:val="clear" w:color="auto" w:fill="FFFF96"/>
          <w:lang w:val="vi-VN"/>
        </w:rPr>
        <w:t>Điều 9. Chế độ ưu tiên</w:t>
      </w:r>
      <w:bookmarkEnd w:id="18"/>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Chế độ ưu tiên thực hiện theo quy định tại </w:t>
      </w:r>
      <w:bookmarkStart w:id="19" w:name="dc_17"/>
      <w:r w:rsidRPr="00E667E2">
        <w:rPr>
          <w:rFonts w:ascii="Arial" w:eastAsia="Times New Roman" w:hAnsi="Arial" w:cs="Arial"/>
          <w:color w:val="000000"/>
          <w:sz w:val="18"/>
          <w:szCs w:val="18"/>
          <w:lang w:val="vi-VN"/>
        </w:rPr>
        <w:t>Điều 43 Luật Hải quan</w:t>
      </w:r>
      <w:bookmarkEnd w:id="19"/>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Được cơ quan hải quan và các cơ quan kinh doanh cảng, kho bãi ưu tiên làm thủ tục giao nhận hàng hóa trước, ưu tiên kiểm tra giám sát trước.</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0" w:name="khoan_3"/>
      <w:r w:rsidRPr="00E667E2">
        <w:rPr>
          <w:rFonts w:ascii="Arial" w:eastAsia="Times New Roman" w:hAnsi="Arial" w:cs="Arial"/>
          <w:color w:val="000000"/>
          <w:sz w:val="18"/>
          <w:szCs w:val="18"/>
          <w:shd w:val="clear" w:color="auto" w:fill="FFFF96"/>
          <w:lang w:val="vi-VN"/>
        </w:rPr>
        <w:t>3. Trường hợp hàng hóa phải kiểm tra chuyên ngành, doanh nghiệp được đưa hàng hóa nhập khẩu về kho của doanh nghiệp để bảo quản trong khi chờ kết quả kiểm tra chuyên ngành, trừ trường hợp pháp luật kiểm tra chuyên ngành có quy định hàng hóa phải </w:t>
      </w:r>
      <w:r w:rsidRPr="00E667E2">
        <w:rPr>
          <w:rFonts w:ascii="Arial" w:eastAsia="Times New Roman" w:hAnsi="Arial" w:cs="Arial"/>
          <w:color w:val="000000"/>
          <w:sz w:val="18"/>
          <w:szCs w:val="18"/>
          <w:shd w:val="clear" w:color="auto" w:fill="FFFFFF"/>
          <w:lang w:val="vi-VN"/>
        </w:rPr>
        <w:t>kiểm tra</w:t>
      </w:r>
      <w:r w:rsidRPr="00E667E2">
        <w:rPr>
          <w:rFonts w:ascii="Arial" w:eastAsia="Times New Roman" w:hAnsi="Arial" w:cs="Arial"/>
          <w:color w:val="000000"/>
          <w:sz w:val="18"/>
          <w:szCs w:val="18"/>
          <w:shd w:val="clear" w:color="auto" w:fill="FFFF96"/>
          <w:lang w:val="vi-VN"/>
        </w:rPr>
        <w:t> tại cửa khẩu. Trường hợp hàng hóa phải kiểm tra chuyên ngành tại cửa khẩu thì được ưu tiên kiểm tra trước.</w:t>
      </w:r>
      <w:bookmarkEnd w:id="20"/>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1" w:name="dieu_10"/>
      <w:r w:rsidRPr="00E667E2">
        <w:rPr>
          <w:rFonts w:ascii="Arial" w:eastAsia="Times New Roman" w:hAnsi="Arial" w:cs="Arial"/>
          <w:b/>
          <w:bCs/>
          <w:color w:val="000000"/>
          <w:sz w:val="18"/>
          <w:szCs w:val="18"/>
          <w:lang w:val="vi-VN"/>
        </w:rPr>
        <w:t>Điều 10. Điều kiện để được áp dụng chế độ ưu tiên</w:t>
      </w:r>
      <w:bookmarkEnd w:id="21"/>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2" w:name="khoan_1_10"/>
      <w:r w:rsidRPr="00E667E2">
        <w:rPr>
          <w:rFonts w:ascii="Arial" w:eastAsia="Times New Roman" w:hAnsi="Arial" w:cs="Arial"/>
          <w:color w:val="000000"/>
          <w:sz w:val="18"/>
          <w:szCs w:val="18"/>
          <w:shd w:val="clear" w:color="auto" w:fill="FFFF96"/>
          <w:lang w:val="vi-VN"/>
        </w:rPr>
        <w:t>1. Tuân thủ pháp luật về hải quan, pháp luật về thuế</w:t>
      </w:r>
      <w:bookmarkEnd w:id="22"/>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Trong thời hạn 02 năm liên tục tính đến thời điểm doanh nghiệp nộp văn bản đề nghị công nhận doanh nghiệp ưu tiên, doanh nghiệp không vi phạm các quy định của pháp luật về thuế, hải quan tới mức bị xử lý vi phạm về các hành vi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Các hành vi trốn thuế; gian lận thuế; buôn lậu và vận chuyển trái phép hàng hóa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Các hành vi vi phạm hành chính có hình thức, mức xử phạt vượt thẩm quyền Chi cục trưởng Chi cục Hải quan và các chức danh tương đương.</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3" w:name="khoan_2_10"/>
      <w:r w:rsidRPr="00E667E2">
        <w:rPr>
          <w:rFonts w:ascii="Arial" w:eastAsia="Times New Roman" w:hAnsi="Arial" w:cs="Arial"/>
          <w:color w:val="000000"/>
          <w:sz w:val="18"/>
          <w:szCs w:val="18"/>
          <w:shd w:val="clear" w:color="auto" w:fill="FFFF96"/>
          <w:lang w:val="vi-VN"/>
        </w:rPr>
        <w:t>2. Điều kiện về chấp hành tốt pháp luật về kế toán, kiểm toán</w:t>
      </w:r>
      <w:bookmarkEnd w:id="23"/>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Áp dụng các chuẩn mực kế toán theo quy định của Bộ Tài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b) Báo cáo tài chính hàng năm phải được kiểm toán bởi công ty kiểm toán đủ điều kiện kinh doanh dịch vụ kiểm toán theo quy định của pháp luật về kiểm toán độc lập. Ý kiến kiểm toán về báo cáo tài chính nêu trong báo cáo kiểm toán phải là ý kiến chấp nhận toàn phần theo chuẩn mực kiểm toán Việt Nam.</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4" w:name="khoan_3_10"/>
      <w:r w:rsidRPr="00E667E2">
        <w:rPr>
          <w:rFonts w:ascii="Arial" w:eastAsia="Times New Roman" w:hAnsi="Arial" w:cs="Arial"/>
          <w:color w:val="000000"/>
          <w:sz w:val="18"/>
          <w:szCs w:val="18"/>
          <w:shd w:val="clear" w:color="auto" w:fill="FFFF96"/>
          <w:lang w:val="vi-VN"/>
        </w:rPr>
        <w:t>3. Điều kiện về hệ thống kiểm soát nội bộ:</w:t>
      </w:r>
      <w:bookmarkEnd w:id="2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Doanh nghiệp phải thực hiện và duy trì hệ thống, quy trình quản lý, giám sát, kiểm soát vận hành thực tế trong toàn bộ dây chuyền cung ứng hàng hóa xuất, nhập khẩu của mình.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5" w:name="khoan_4_10"/>
      <w:r w:rsidRPr="00E667E2">
        <w:rPr>
          <w:rFonts w:ascii="Arial" w:eastAsia="Times New Roman" w:hAnsi="Arial" w:cs="Arial"/>
          <w:color w:val="000000"/>
          <w:sz w:val="18"/>
          <w:szCs w:val="18"/>
          <w:shd w:val="clear" w:color="auto" w:fill="FFFF96"/>
          <w:lang w:val="vi-VN"/>
        </w:rPr>
        <w:t>4. Điều kiện về kim ngạch xuất khẩu, nhập khẩu:</w:t>
      </w:r>
      <w:bookmarkEnd w:id="2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Doanh nghiệp xuất khẩu, nhập khẩu đạt kim ngạch 100 triệu USD/năm;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Doanh nghiệp xuất khẩu hàng hóa sản xuất tại Việt Nam đạt kim ngạch 40 triệu USD/năm;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Doanh nghiệp xuất khẩu hàng hóa là nông sản, thủy sản sản xuất hoặc nuôi, trồng tại Việt Nam đạt kim ngạch 30 triệu USD/năm;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Đại lý thủ tục hải quan: số tờ khai làm thủ tục hải quan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năm đạt 20.000 tờ khai/năm.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Kim ngạch xuất khẩu, nhập khẩu quy định tại điểm a, điểm b, điểm c, Điểm d Khoản này là kim ngạch bình quân trong 02 năm liên tiếp tính đến ngày doanh nghiệp có văn bản đề nghị xem xét, không bao gồm kim ngạch xuất khẩu, nhập khẩu </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thác.</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6" w:name="khoan_5_10"/>
      <w:r w:rsidRPr="00E667E2">
        <w:rPr>
          <w:rFonts w:ascii="Arial" w:eastAsia="Times New Roman" w:hAnsi="Arial" w:cs="Arial"/>
          <w:color w:val="000000"/>
          <w:sz w:val="18"/>
          <w:szCs w:val="18"/>
          <w:lang w:val="vi-VN"/>
        </w:rPr>
        <w:t>5. Không áp dụng điều kiện kim ngạch xuất khẩu, nhập khẩu quy định tại Khoản 4 Điều này đối với doanh nghiệp được Bộ Khoa học và Công nghệ cấp giấy chứng nhận là doanh nghiệp công nghệ cao theo quy định của Luật Công nghệ cao.</w:t>
      </w:r>
      <w:bookmarkEnd w:id="26"/>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7" w:name="khoan_6_10"/>
      <w:r w:rsidRPr="00E667E2">
        <w:rPr>
          <w:rFonts w:ascii="Arial" w:eastAsia="Times New Roman" w:hAnsi="Arial" w:cs="Arial"/>
          <w:color w:val="000000"/>
          <w:sz w:val="18"/>
          <w:szCs w:val="18"/>
          <w:lang w:val="vi-VN"/>
        </w:rPr>
        <w:t>6. Bộ Tài chính xem xét áp dụng chế độ ưu tiên theo quy định tại Điều 9 Nghị định này đối với hàng hóa nhập khẩu để thực hiện dự án đầu tư trọng điểm được Thủ tướng Chính phủ chỉ đạo trước khi cấp phép đầu tư đang trong giai đoạn xây dựng cơ bản.</w:t>
      </w:r>
      <w:bookmarkEnd w:id="27"/>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8" w:name="dieu_11"/>
      <w:r w:rsidRPr="00E667E2">
        <w:rPr>
          <w:rFonts w:ascii="Arial" w:eastAsia="Times New Roman" w:hAnsi="Arial" w:cs="Arial"/>
          <w:b/>
          <w:bCs/>
          <w:color w:val="000000"/>
          <w:sz w:val="18"/>
          <w:szCs w:val="18"/>
          <w:shd w:val="clear" w:color="auto" w:fill="FFFF96"/>
          <w:lang w:val="vi-VN"/>
        </w:rPr>
        <w:t>Điều 11. Thủ tục công nhận, gia hạn, tạm đình chỉ, đình chỉ áp dụng chế độ ưu tiên</w:t>
      </w:r>
      <w:bookmarkEnd w:id="28"/>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9" w:name="khoan_1_11"/>
      <w:r w:rsidRPr="00E667E2">
        <w:rPr>
          <w:rFonts w:ascii="Arial" w:eastAsia="Times New Roman" w:hAnsi="Arial" w:cs="Arial"/>
          <w:color w:val="000000"/>
          <w:sz w:val="18"/>
          <w:szCs w:val="18"/>
          <w:shd w:val="clear" w:color="auto" w:fill="FFFF96"/>
          <w:lang w:val="vi-VN"/>
        </w:rPr>
        <w:t>1. Hồ sơ đề nghị công nhận doanh nghiệp ưu tiên gồm:</w:t>
      </w:r>
      <w:bookmarkEnd w:id="2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Văn bản đề nghị theo mẫu do Bộ Tài chính ban hành: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Báo cáo tình hình, thống kê số liệu xuất khẩu, nhập khẩu của doanh nghiệp trong 02 năm gần nhất theo mẫu do Bộ Tài chính ban hành: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Báo cáo chấp hành pháp luật về hải quan, pháp luật về thuế, pháp luật về kế toán trong 02 năm gần nhất theo mẫu do Bộ Tài chính ban hành: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Báo cáo tài chính đã được kiểm toán trong 02 năm gần nhất: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Báo cáo kiểm toán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02 năm gần nhất: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Bản kết luận thanh tra trong 02 năm gần nhất (nếu có):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g) Bản mô tả hệ thống kiểm soát nội bộ của doanh nghiệp trong đó mô tả đầy đủ quy trình quản lý, giám sát, kiểm soát vận hành thực tế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toàn bộ dây chuyền cung ứng hàng hóa xuất khẩu, nhập khẩu của doanh nghiệp: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h) Các giấy chứng nhận khen thưởng, chứng chỉ chất lượng (nếu có): 01 bản chụp.</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30" w:name="khoan_2_11"/>
      <w:r w:rsidRPr="00E667E2">
        <w:rPr>
          <w:rFonts w:ascii="Arial" w:eastAsia="Times New Roman" w:hAnsi="Arial" w:cs="Arial"/>
          <w:color w:val="000000"/>
          <w:sz w:val="18"/>
          <w:szCs w:val="18"/>
          <w:shd w:val="clear" w:color="auto" w:fill="FFFF96"/>
          <w:lang w:val="vi-VN"/>
        </w:rPr>
        <w:t>2. Thẩm định, công nhận doanh nghiệp ưu tiên</w:t>
      </w:r>
      <w:bookmarkEnd w:id="3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Trong thời hạn 30 ngày kể từ ngày nhận đủ hồ sơ theo quy định tại Khoản 1 Điều này, </w:t>
      </w:r>
      <w:r w:rsidRPr="00E667E2">
        <w:rPr>
          <w:rFonts w:ascii="Arial" w:eastAsia="Times New Roman" w:hAnsi="Arial" w:cs="Arial"/>
          <w:color w:val="000000"/>
          <w:sz w:val="18"/>
          <w:szCs w:val="18"/>
          <w:shd w:val="clear" w:color="auto" w:fill="FFFFFF"/>
          <w:lang w:val="vi-VN"/>
        </w:rPr>
        <w:t>Tổng</w:t>
      </w:r>
      <w:r w:rsidRPr="00E667E2">
        <w:rPr>
          <w:rFonts w:ascii="Arial" w:eastAsia="Times New Roman" w:hAnsi="Arial" w:cs="Arial"/>
          <w:color w:val="000000"/>
          <w:sz w:val="18"/>
          <w:szCs w:val="18"/>
          <w:lang w:val="vi-VN"/>
        </w:rPr>
        <w:t>cục Hải quan thẩm định, kết luận về việc công nhận doanh nghiệp ưu tiên.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Đối với các trường hợp phức tạp, cần lấy ý kiến các Bộ, ngành liên quan thì </w:t>
      </w:r>
      <w:r w:rsidRPr="00E667E2">
        <w:rPr>
          <w:rFonts w:ascii="Arial" w:eastAsia="Times New Roman" w:hAnsi="Arial" w:cs="Arial"/>
          <w:color w:val="000000"/>
          <w:sz w:val="18"/>
          <w:szCs w:val="18"/>
          <w:shd w:val="clear" w:color="auto" w:fill="FFFFFF"/>
          <w:lang w:val="vi-VN"/>
        </w:rPr>
        <w:t>thời gian</w:t>
      </w:r>
      <w:r w:rsidRPr="00E667E2">
        <w:rPr>
          <w:rFonts w:ascii="Arial" w:eastAsia="Times New Roman" w:hAnsi="Arial" w:cs="Arial"/>
          <w:color w:val="000000"/>
          <w:sz w:val="18"/>
          <w:szCs w:val="18"/>
          <w:lang w:val="vi-VN"/>
        </w:rPr>
        <w:t> thẩm định có thể được kéo dài nhưng không quá 30 ngày;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Trường hợp doanh nghiệp đủ điều kiện, Tổng cục trưởng Tổng cục Hải quan ra quyết định công nhận doanh nghiệp ưu tiên.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Quyết định công nhận doanh nghiệp ưu tiên có hiệu lực trong thời hạn 03 năm kể từ ngày ban hành </w:t>
      </w:r>
      <w:r w:rsidRPr="00E667E2">
        <w:rPr>
          <w:rFonts w:ascii="Arial" w:eastAsia="Times New Roman" w:hAnsi="Arial" w:cs="Arial"/>
          <w:color w:val="000000"/>
          <w:sz w:val="18"/>
          <w:szCs w:val="18"/>
          <w:shd w:val="clear" w:color="auto" w:fill="FFFFFF"/>
          <w:lang w:val="vi-VN"/>
        </w:rPr>
        <w:t>quyết</w:t>
      </w:r>
      <w:r w:rsidRPr="00E667E2">
        <w:rPr>
          <w:rFonts w:ascii="Arial" w:eastAsia="Times New Roman" w:hAnsi="Arial" w:cs="Arial"/>
          <w:color w:val="000000"/>
          <w:sz w:val="18"/>
          <w:szCs w:val="18"/>
          <w:lang w:val="vi-VN"/>
        </w:rPr>
        <w:t> định và tự động gia hạn thêm 03 năm tiếp theo nếu doanh nghiệp vẫn đáp ứng đầy đủ các điều kiện theo quy định.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31" w:name="khoan_3_11"/>
      <w:r w:rsidRPr="00E667E2">
        <w:rPr>
          <w:rFonts w:ascii="Arial" w:eastAsia="Times New Roman" w:hAnsi="Arial" w:cs="Arial"/>
          <w:color w:val="000000"/>
          <w:sz w:val="18"/>
          <w:szCs w:val="18"/>
          <w:shd w:val="clear" w:color="auto" w:fill="FFFF96"/>
          <w:lang w:val="vi-VN"/>
        </w:rPr>
        <w:lastRenderedPageBreak/>
        <w:t>3. Tạm đình chỉ áp dụng chế độ ưu tiên:</w:t>
      </w:r>
      <w:bookmarkEnd w:id="31"/>
      <w:r w:rsidRPr="00E667E2">
        <w:rPr>
          <w:rFonts w:ascii="Arial" w:eastAsia="Times New Roman" w:hAnsi="Arial" w:cs="Arial"/>
          <w:color w:val="000000"/>
          <w:sz w:val="18"/>
          <w:szCs w:val="18"/>
          <w:lang w:val="vi-VN"/>
        </w:rPr>
        <w:t> Trường hợp doanh nghiệp chưa thực hiện trách nhiệm theo quy định tại </w:t>
      </w:r>
      <w:bookmarkStart w:id="32" w:name="dc_18"/>
      <w:r w:rsidRPr="00E667E2">
        <w:rPr>
          <w:rFonts w:ascii="Arial" w:eastAsia="Times New Roman" w:hAnsi="Arial" w:cs="Arial"/>
          <w:color w:val="000000"/>
          <w:sz w:val="18"/>
          <w:szCs w:val="18"/>
          <w:lang w:val="vi-VN"/>
        </w:rPr>
        <w:t>Điều 45 Luật Hải quan</w:t>
      </w:r>
      <w:bookmarkEnd w:id="32"/>
      <w:r w:rsidRPr="00E667E2">
        <w:rPr>
          <w:rFonts w:ascii="Arial" w:eastAsia="Times New Roman" w:hAnsi="Arial" w:cs="Arial"/>
          <w:color w:val="000000"/>
          <w:sz w:val="18"/>
          <w:szCs w:val="18"/>
          <w:lang w:val="vi-VN"/>
        </w:rPr>
        <w:t> khi đã được cơ quan hải quan thông báo thì cơ quan hải quan tạm đình chỉ áp dụng chế độ ưu tiên trong thời hạn 60 ngày.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33" w:name="khoan_5_11"/>
      <w:r w:rsidRPr="00E667E2">
        <w:rPr>
          <w:rFonts w:ascii="Arial" w:eastAsia="Times New Roman" w:hAnsi="Arial" w:cs="Arial"/>
          <w:color w:val="000000"/>
          <w:sz w:val="18"/>
          <w:szCs w:val="18"/>
          <w:shd w:val="clear" w:color="auto" w:fill="FFFF96"/>
          <w:lang w:val="vi-VN"/>
        </w:rPr>
        <w:t>4. Đình chỉ áp dụng chế độ ưu tiên</w:t>
      </w:r>
      <w:bookmarkEnd w:id="3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Doanh nghiệp bị đình chỉ áp dụng chế độ ưu tiên trong các </w:t>
      </w:r>
      <w:r w:rsidRPr="00E667E2">
        <w:rPr>
          <w:rFonts w:ascii="Arial" w:eastAsia="Times New Roman" w:hAnsi="Arial" w:cs="Arial"/>
          <w:color w:val="000000"/>
          <w:sz w:val="18"/>
          <w:szCs w:val="18"/>
          <w:shd w:val="clear" w:color="auto" w:fill="FFFFFF"/>
          <w:lang w:val="vi-VN"/>
        </w:rPr>
        <w:t>trường hợp</w:t>
      </w:r>
      <w:r w:rsidRPr="00E667E2">
        <w:rPr>
          <w:rFonts w:ascii="Arial" w:eastAsia="Times New Roman" w:hAnsi="Arial" w:cs="Arial"/>
          <w:color w:val="000000"/>
          <w:sz w:val="18"/>
          <w:szCs w:val="18"/>
          <w:lang w:val="vi-VN"/>
        </w:rPr>
        <w:t>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Doanh nghiệp không còn đáp ứng một trong các điều kiện để áp dụng chế độ ưu tiên theo quy định tại Điều 10 Nghị định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Hết thời hạn tạm đình chỉ áp dụng chế độ ưu tiên mà doanh nghiệp không thực hiện các quy định tại </w:t>
      </w:r>
      <w:bookmarkStart w:id="34" w:name="dc_19"/>
      <w:r w:rsidRPr="00E667E2">
        <w:rPr>
          <w:rFonts w:ascii="Arial" w:eastAsia="Times New Roman" w:hAnsi="Arial" w:cs="Arial"/>
          <w:color w:val="000000"/>
          <w:sz w:val="18"/>
          <w:szCs w:val="18"/>
          <w:lang w:val="vi-VN"/>
        </w:rPr>
        <w:t>Điều 45 Luật Hải quan</w:t>
      </w:r>
      <w:bookmarkEnd w:id="34"/>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Doanh nghiệp đề nghị dừng áp dụng chế độ ưu tiên.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doanh nghiệp đã bị đình chỉ áp dụng chế độ ưu tiên thì trong 02 năm tiếp theo, doanh nghiệp không được Tổng cục Hải quan xem xét, công nhận doanh nghiệp ưu tiên.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35" w:name="dieu_12"/>
      <w:r w:rsidRPr="00E667E2">
        <w:rPr>
          <w:rFonts w:ascii="Arial" w:eastAsia="Times New Roman" w:hAnsi="Arial" w:cs="Arial"/>
          <w:b/>
          <w:bCs/>
          <w:color w:val="000000"/>
          <w:sz w:val="18"/>
          <w:szCs w:val="18"/>
          <w:lang w:val="vi-VN"/>
        </w:rPr>
        <w:t>Điều 12. Quản lý doanh nghiệp ưu tiên</w:t>
      </w:r>
      <w:bookmarkEnd w:id="35"/>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36" w:name="khoan_1_12"/>
      <w:r w:rsidRPr="00E667E2">
        <w:rPr>
          <w:rFonts w:ascii="Arial" w:eastAsia="Times New Roman" w:hAnsi="Arial" w:cs="Arial"/>
          <w:color w:val="000000"/>
          <w:sz w:val="18"/>
          <w:szCs w:val="18"/>
          <w:shd w:val="clear" w:color="auto" w:fill="FFFF96"/>
          <w:lang w:val="vi-VN"/>
        </w:rPr>
        <w:t>1. Trách nhiệm của cơ quan hải quan trong việc thực hiện chế độ ưu tiên:</w:t>
      </w:r>
      <w:bookmarkEnd w:id="3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Theo dõi, thu thập, phân tích tình hình hoạt động của doanh nghiệp để hướng dẫn doanh nghiệp nâng cao năng lực tuân thủ pháp luật, phát hiện sớm các sai sót để kịp thời khắc phục và duy trì các điều kiện áp dụng chế độ ưu tiên;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Phối hợp với doanh nghiệp xử lý ngay các vấn đề vướng mắc phát sinh;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Phối hợp với các cơ quan kinh doanh cảng, kho bãi ưu tiên làm thủ tục giao nhận hàng hóa, kiểm tra giám sát trước cho doanh nghiệp ưu tiên.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37" w:name="khoan_2_12"/>
      <w:r w:rsidRPr="00E667E2">
        <w:rPr>
          <w:rFonts w:ascii="Arial" w:eastAsia="Times New Roman" w:hAnsi="Arial" w:cs="Arial"/>
          <w:color w:val="000000"/>
          <w:sz w:val="18"/>
          <w:szCs w:val="18"/>
          <w:shd w:val="clear" w:color="auto" w:fill="FFFF96"/>
          <w:lang w:val="vi-VN"/>
        </w:rPr>
        <w:t>2. Trách nhiệm của doanh nghiệp được áp dụng chế độ ưu tiên:</w:t>
      </w:r>
      <w:bookmarkEnd w:id="3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Tuân thủ tốt pháp luật hải quan, pháp luật thuế, chấp hành tốt pháp luật về kế toán, kiểm toán;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Thực hiện chế độ báo cáo theo quy định tại </w:t>
      </w:r>
      <w:bookmarkStart w:id="38" w:name="dc_20"/>
      <w:r w:rsidRPr="00E667E2">
        <w:rPr>
          <w:rFonts w:ascii="Arial" w:eastAsia="Times New Roman" w:hAnsi="Arial" w:cs="Arial"/>
          <w:color w:val="000000"/>
          <w:sz w:val="18"/>
          <w:szCs w:val="18"/>
          <w:lang w:val="vi-VN"/>
        </w:rPr>
        <w:t>Khoản 1, Khoản 3 Điều 45 Luật Hải quan</w:t>
      </w:r>
      <w:bookmarkEnd w:id="38"/>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Thực hiện việc trao đổi thông tin với cơ quan hải quan để báo cáo những vướng mắc phát sinh (nếu có), vấn đề liên quan đến việc duy trì các </w:t>
      </w:r>
      <w:r w:rsidRPr="00E667E2">
        <w:rPr>
          <w:rFonts w:ascii="Arial" w:eastAsia="Times New Roman" w:hAnsi="Arial" w:cs="Arial"/>
          <w:color w:val="000000"/>
          <w:sz w:val="18"/>
          <w:szCs w:val="18"/>
          <w:shd w:val="clear" w:color="auto" w:fill="FFFFFF"/>
          <w:lang w:val="vi-VN"/>
        </w:rPr>
        <w:t>điều kiện</w:t>
      </w:r>
      <w:r w:rsidRPr="00E667E2">
        <w:rPr>
          <w:rFonts w:ascii="Arial" w:eastAsia="Times New Roman" w:hAnsi="Arial" w:cs="Arial"/>
          <w:color w:val="000000"/>
          <w:sz w:val="18"/>
          <w:szCs w:val="18"/>
          <w:lang w:val="vi-VN"/>
        </w:rPr>
        <w:t> áp dụng chế độ ưu tiên;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Thực hiện việc rà soát, tự kiểm tra, phát hiện, khắc phục sai sót và báo cáo cơ quan hải quan về những sai sót đã phát hiện, khắc phục.</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39" w:name="chuong_3"/>
      <w:r w:rsidRPr="00E667E2">
        <w:rPr>
          <w:rFonts w:ascii="Arial" w:eastAsia="Times New Roman" w:hAnsi="Arial" w:cs="Arial"/>
          <w:b/>
          <w:bCs/>
          <w:color w:val="000000"/>
          <w:sz w:val="18"/>
          <w:szCs w:val="18"/>
          <w:shd w:val="clear" w:color="auto" w:fill="FFFF96"/>
          <w:lang w:val="vi-VN"/>
        </w:rPr>
        <w:t>Chương III</w:t>
      </w:r>
      <w:bookmarkEnd w:id="39"/>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40" w:name="chuong_3_name"/>
      <w:r w:rsidRPr="00E667E2">
        <w:rPr>
          <w:rFonts w:ascii="Arial" w:eastAsia="Times New Roman" w:hAnsi="Arial" w:cs="Arial"/>
          <w:b/>
          <w:bCs/>
          <w:color w:val="000000"/>
          <w:sz w:val="24"/>
          <w:szCs w:val="24"/>
          <w:lang w:val="vi-VN"/>
        </w:rPr>
        <w:t>THỦ TỤC HẢI QUAN, KIỂM TRA, GIÁM SÁT HẢI QUAN ĐỐI VỚI HÀNG HÓA XUẤT KHẨU, NHẬP KHẨU</w:t>
      </w:r>
      <w:bookmarkEnd w:id="40"/>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41" w:name="muc_1"/>
      <w:r w:rsidRPr="00E667E2">
        <w:rPr>
          <w:rFonts w:ascii="Arial" w:eastAsia="Times New Roman" w:hAnsi="Arial" w:cs="Arial"/>
          <w:b/>
          <w:bCs/>
          <w:color w:val="000000"/>
          <w:sz w:val="18"/>
          <w:szCs w:val="18"/>
          <w:shd w:val="clear" w:color="auto" w:fill="FFFF96"/>
          <w:lang w:val="vi-VN"/>
        </w:rPr>
        <w:t>Mục 1: ÁP DỤNG QUẢN LÝ RỦI RO TRONG THỦ TỤC HẢI QUAN, KIỂM TRA, GIÁM SÁT HẢI QUAN</w:t>
      </w:r>
      <w:bookmarkEnd w:id="41"/>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42" w:name="dieu_13"/>
      <w:r w:rsidRPr="00E667E2">
        <w:rPr>
          <w:rFonts w:ascii="Arial" w:eastAsia="Times New Roman" w:hAnsi="Arial" w:cs="Arial"/>
          <w:b/>
          <w:bCs/>
          <w:color w:val="000000"/>
          <w:sz w:val="18"/>
          <w:szCs w:val="18"/>
          <w:lang w:val="vi-VN"/>
        </w:rPr>
        <w:t>Điều 13. Áp dụng quản lý rủi ro trong hoạt động nghiệp vụ hải quan</w:t>
      </w:r>
      <w:bookmarkEnd w:id="42"/>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Cơ quan hải quan thực hiện kiểm tra, giám sát hải quan, kiểm tra sau thông quan, thanh tra và các biện pháp nghiệp vụ khác dựa trên việc tổng hợp, xử lý các kết quả đánh giá tuân thủ pháp luật của người khai hải quan, phân loại mức độ rủi ro.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Tổng cục trưởng Tổng cục Hải quan căn cứ vào kết quả tổng hợp, xử lý các kết quả đánh giá tuân thủ pháp luật của người khai hải quan, phân loại mức độ rủi ro tại Khoản 1 Điều này theo tiêu chí do Bộ Tài chính ban hành để quyết định hoặc phân cấp quyết định việc kiểm tra, giám sát hải quan, kiểm tra sau thông quan, thanh tra hải quan và các biện pháp nghiệp vụ hải quan khác trên cơ sở phù hợp với nguồn nhân lực, các </w:t>
      </w:r>
      <w:r w:rsidRPr="00E667E2">
        <w:rPr>
          <w:rFonts w:ascii="Arial" w:eastAsia="Times New Roman" w:hAnsi="Arial" w:cs="Arial"/>
          <w:color w:val="000000"/>
          <w:sz w:val="18"/>
          <w:szCs w:val="18"/>
          <w:shd w:val="clear" w:color="auto" w:fill="FFFFFF"/>
          <w:lang w:val="vi-VN"/>
        </w:rPr>
        <w:t>điều kiện</w:t>
      </w:r>
      <w:r w:rsidRPr="00E667E2">
        <w:rPr>
          <w:rFonts w:ascii="Arial" w:eastAsia="Times New Roman" w:hAnsi="Arial" w:cs="Arial"/>
          <w:color w:val="000000"/>
          <w:sz w:val="18"/>
          <w:szCs w:val="18"/>
          <w:lang w:val="vi-VN"/>
        </w:rPr>
        <w:t> thực tế quản lý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43" w:name="dieu_14"/>
      <w:r w:rsidRPr="00E667E2">
        <w:rPr>
          <w:rFonts w:ascii="Arial" w:eastAsia="Times New Roman" w:hAnsi="Arial" w:cs="Arial"/>
          <w:b/>
          <w:bCs/>
          <w:color w:val="000000"/>
          <w:sz w:val="18"/>
          <w:szCs w:val="18"/>
          <w:shd w:val="clear" w:color="auto" w:fill="FFFF96"/>
          <w:lang w:val="vi-VN"/>
        </w:rPr>
        <w:t>Điều 14. Đánh giá tuân thủ pháp luật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shd w:val="clear" w:color="auto" w:fill="FFFF96"/>
          <w:lang w:val="vi-VN"/>
        </w:rPr>
        <w:t> người khai hải quan</w:t>
      </w:r>
      <w:bookmarkEnd w:id="4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Việc đánh giá mức độ tuân thủ của người khai hải quan được dựa trên hệ thống các chỉ tiêu, thông tin về:</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Tần suất vi phạm pháp luật hải quan và pháp luật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Tính chất, mức độ vi phạm pháp luật hải quan và pháp luật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Việc hợp tác với cơ quan hải quan trong thực hiện thủ tục hải quan, kiểm tra, giám sát hải quan và chấp hành các quyết định khác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2. Cơ quan hải quan đánh giá mức độ tuân thủ pháp luật của người khai hải quan để áp dụng các biện pháp quản lý hải quan phù hợp theo từng mức độ tuân thủ.</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44" w:name="dieu_15"/>
      <w:r w:rsidRPr="00E667E2">
        <w:rPr>
          <w:rFonts w:ascii="Arial" w:eastAsia="Times New Roman" w:hAnsi="Arial" w:cs="Arial"/>
          <w:b/>
          <w:bCs/>
          <w:color w:val="000000"/>
          <w:sz w:val="18"/>
          <w:szCs w:val="18"/>
          <w:lang w:val="vi-VN"/>
        </w:rPr>
        <w:t>Điều 15. Thực hiện phân </w:t>
      </w:r>
      <w:r w:rsidRPr="00E667E2">
        <w:rPr>
          <w:rFonts w:ascii="Arial" w:eastAsia="Times New Roman" w:hAnsi="Arial" w:cs="Arial"/>
          <w:b/>
          <w:bCs/>
          <w:color w:val="000000"/>
          <w:sz w:val="18"/>
          <w:szCs w:val="18"/>
          <w:shd w:val="clear" w:color="auto" w:fill="FFFFFF"/>
          <w:lang w:val="vi-VN"/>
        </w:rPr>
        <w:t>loại</w:t>
      </w:r>
      <w:r w:rsidRPr="00E667E2">
        <w:rPr>
          <w:rFonts w:ascii="Arial" w:eastAsia="Times New Roman" w:hAnsi="Arial" w:cs="Arial"/>
          <w:b/>
          <w:bCs/>
          <w:color w:val="000000"/>
          <w:sz w:val="18"/>
          <w:szCs w:val="18"/>
          <w:lang w:val="vi-VN"/>
        </w:rPr>
        <w:t> mức độ rủi ro</w:t>
      </w:r>
      <w:bookmarkEnd w:id="4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Việc phân loại mức độ rủi ro trong hoạt động xuất khẩu, nhập khẩu, xuất cảnh, nhập cảnh, quá cảnh được thực hiện dựa trên mức độ tuân thủ pháp luật của người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Trong quá trình phân loại mức độ rủi ro, cơ quan hải quan xem xét các yếu tố liên quan,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Chính sách quản lý, chính sách thuế đối với hàng hóa xuất khẩu, nhập khẩu, quá cảnh, phương tiện xuất cảnh, nhập cảnh, quá cảnh, hành lý của hành khách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Tính chất, đặc điểm </w:t>
      </w:r>
      <w:r w:rsidRPr="00E667E2">
        <w:rPr>
          <w:rFonts w:ascii="Arial" w:eastAsia="Times New Roman" w:hAnsi="Arial" w:cs="Arial"/>
          <w:color w:val="000000"/>
          <w:sz w:val="18"/>
          <w:szCs w:val="18"/>
          <w:shd w:val="clear" w:color="auto" w:fill="FFFFFF"/>
          <w:lang w:val="vi-VN"/>
        </w:rPr>
        <w:t>của</w:t>
      </w:r>
      <w:r w:rsidRPr="00E667E2">
        <w:rPr>
          <w:rFonts w:ascii="Arial" w:eastAsia="Times New Roman" w:hAnsi="Arial" w:cs="Arial"/>
          <w:color w:val="000000"/>
          <w:sz w:val="18"/>
          <w:szCs w:val="18"/>
          <w:lang w:val="vi-VN"/>
        </w:rPr>
        <w:t> hàng hóa, hành lý, phương tiện vận tải;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Tần suất, tính chất, mức độ vi phạm liên quan đến hàng hóa, hành lý, phương tiện vận tải;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Xuất xứ của hàng hóa xuất khẩu, nhập khẩu,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Tuyến đường, phương thức vận chuyển hàng hóa, hành lý;</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Các yếu tố khác liên quan đến quá trình hoạt động xuất khẩu, nhập khẩu,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Cơ quan hải quan thực hiện đánh giá phân loại rủi ro đối với người khai hải quan, các hoạt động xuất khẩu, nhập khẩu, xuất cảnh, nhập cảnh, quá cảnh theo các mức độ khác nhau để áp dụng các biện pháp kiểm tra, giám sát hải quan, thanh tra phù hợp.</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45" w:name="muc_2"/>
      <w:r w:rsidRPr="00E667E2">
        <w:rPr>
          <w:rFonts w:ascii="Arial" w:eastAsia="Times New Roman" w:hAnsi="Arial" w:cs="Arial"/>
          <w:b/>
          <w:bCs/>
          <w:color w:val="000000"/>
          <w:sz w:val="18"/>
          <w:szCs w:val="18"/>
          <w:lang w:val="vi-VN"/>
        </w:rPr>
        <w:t>Mục 2: PHÂN LOẠI HÀNG HÓA XUẤT KHẨU, NHẬP KHẨU</w:t>
      </w:r>
      <w:bookmarkEnd w:id="45"/>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46" w:name="dieu_16"/>
      <w:r w:rsidRPr="00E667E2">
        <w:rPr>
          <w:rFonts w:ascii="Arial" w:eastAsia="Times New Roman" w:hAnsi="Arial" w:cs="Arial"/>
          <w:b/>
          <w:bCs/>
          <w:color w:val="000000"/>
          <w:sz w:val="18"/>
          <w:szCs w:val="18"/>
          <w:shd w:val="clear" w:color="auto" w:fill="FFFF96"/>
          <w:lang w:val="vi-VN"/>
        </w:rPr>
        <w:t>Điều 16. Phân loại hàng hóa</w:t>
      </w:r>
      <w:bookmarkEnd w:id="4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Phân loại hàng hóa để xác định tên gọi, mã số hàng hóa theo Danh mục hàng hóa xuất khẩu, nhập khẩu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Việc phân loại hàng hóa căn cứ vào hồ sơ hải quan, tài liệu kỹ thuật và các thông tin về thành phần, tính chất lý, hóa, tính năng, công dụng của hàng hóa xuất khẩu,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Phân loại hàng hóa để xác định mã số hàng hóa làm cơ sở tính thuế và thực hiện chính sách quản lý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Bộ trưởng Bộ Tài chính quy định chi tiết việc phân loại hàng hóa.</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47" w:name="dieu_17"/>
      <w:r w:rsidRPr="00E667E2">
        <w:rPr>
          <w:rFonts w:ascii="Arial" w:eastAsia="Times New Roman" w:hAnsi="Arial" w:cs="Arial"/>
          <w:b/>
          <w:bCs/>
          <w:color w:val="000000"/>
          <w:sz w:val="18"/>
          <w:szCs w:val="18"/>
          <w:lang w:val="vi-VN"/>
        </w:rPr>
        <w:t>Điều 17. Danh mục hàng </w:t>
      </w:r>
      <w:r w:rsidRPr="00E667E2">
        <w:rPr>
          <w:rFonts w:ascii="Arial" w:eastAsia="Times New Roman" w:hAnsi="Arial" w:cs="Arial"/>
          <w:b/>
          <w:bCs/>
          <w:color w:val="000000"/>
          <w:sz w:val="18"/>
          <w:szCs w:val="18"/>
          <w:shd w:val="clear" w:color="auto" w:fill="FFFFFF"/>
          <w:lang w:val="vi-VN"/>
        </w:rPr>
        <w:t>hóa</w:t>
      </w:r>
      <w:r w:rsidRPr="00E667E2">
        <w:rPr>
          <w:rFonts w:ascii="Arial" w:eastAsia="Times New Roman" w:hAnsi="Arial" w:cs="Arial"/>
          <w:b/>
          <w:bCs/>
          <w:color w:val="000000"/>
          <w:sz w:val="18"/>
          <w:szCs w:val="18"/>
          <w:lang w:val="vi-VN"/>
        </w:rPr>
        <w:t> xuất khẩu, nhập khẩu Việt Nam</w:t>
      </w:r>
      <w:bookmarkEnd w:id="47"/>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Danh mục hàng hóa xuất khẩu, nhập khẩu Việt Nam gồm mã số, tên gọi, mô tả hàng hóa, đơn vị tính và các nội dung giải thích kèm theo và được xây dựng trên cơ sở áp dụng đầy đủ Công ước quốc tế về hệ thống hài hòa mô tả và mã hóa hàng hóa theo quy định tại </w:t>
      </w:r>
      <w:bookmarkStart w:id="48" w:name="dc_21"/>
      <w:r w:rsidRPr="00E667E2">
        <w:rPr>
          <w:rFonts w:ascii="Arial" w:eastAsia="Times New Roman" w:hAnsi="Arial" w:cs="Arial"/>
          <w:color w:val="000000"/>
          <w:sz w:val="18"/>
          <w:szCs w:val="18"/>
          <w:lang w:val="vi-VN"/>
        </w:rPr>
        <w:t>Khoản 1 Điều 26 Luật Hải quan</w:t>
      </w:r>
      <w:bookmarkEnd w:id="48"/>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49" w:name="khoan_2_17"/>
      <w:r w:rsidRPr="00E667E2">
        <w:rPr>
          <w:rFonts w:ascii="Arial" w:eastAsia="Times New Roman" w:hAnsi="Arial" w:cs="Arial"/>
          <w:color w:val="000000"/>
          <w:sz w:val="18"/>
          <w:szCs w:val="18"/>
          <w:shd w:val="clear" w:color="auto" w:fill="FFFF96"/>
          <w:lang w:val="vi-VN"/>
        </w:rPr>
        <w:t>2. Bộ trưởng Bộ Tài chính ban hành Danh mục hàng hóa xuất khẩu, nhập khẩu ViệtNam trong toàn quốc.</w:t>
      </w:r>
      <w:bookmarkEnd w:id="4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Danh mục hàng hóa xuất khẩu, nhập khẩu Việt Nam được sử dụng để:</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Xây dựng các Biểu thuế áp dụng 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hàng hóa xuất khẩu,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Xây dựng các Danh mục hàng hóa phục vụ quản lý nhà nước theo quy định của Chính phủ;</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Thống kê Nhà nước về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Phục vụ công tác quản lý nhà nước về xuất khẩu, nhập khẩu hàng hóa và các lĩnh vực khác.</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50" w:name="dieu_18"/>
      <w:r w:rsidRPr="00E667E2">
        <w:rPr>
          <w:rFonts w:ascii="Arial" w:eastAsia="Times New Roman" w:hAnsi="Arial" w:cs="Arial"/>
          <w:b/>
          <w:bCs/>
          <w:color w:val="000000"/>
          <w:sz w:val="18"/>
          <w:szCs w:val="18"/>
          <w:shd w:val="clear" w:color="auto" w:fill="FFFF96"/>
          <w:lang w:val="vi-VN"/>
        </w:rPr>
        <w:t>Điều 18. Cơ sở dữ liệu về Danh mục hàng hóa xuất khẩu, nhập khẩu Việt Nam</w:t>
      </w:r>
      <w:bookmarkEnd w:id="5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Cơ sở dữ liệu về Danh mục hàng hóa xuất khẩu, nhập khẩu Việt Nam là tập hợp các thông tin liên quan về phân loại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đối với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Cơ sở dữ liệu về Danh mục hàng hóa xuất khẩu, nhập khẩu Việt Nam, Danh mục hàng hóa cấm xuất khẩu, tạm ngừng xuất khẩu, Danh mục hàng hóa cấm nhập khẩu, tạm ngừng nhập khẩu, Danh mục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theo giấy phép của cơ quan nhà nước có thẩm quyền; Danh mục hàng hóa thuộc đối tượng kiểm tra chuyên ngành;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t>b) Văn</w:t>
      </w:r>
      <w:r w:rsidRPr="00E667E2">
        <w:rPr>
          <w:rFonts w:ascii="Arial" w:eastAsia="Times New Roman" w:hAnsi="Arial" w:cs="Arial"/>
          <w:color w:val="000000"/>
          <w:sz w:val="18"/>
          <w:szCs w:val="18"/>
          <w:lang w:val="vi-VN"/>
        </w:rPr>
        <w:t> bản hướng dẫn về phân loại hàng hóa của Bộ Tài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Bộ trưởng Bộ Tài chính quy định chi tiết việc xây dựng và sử dụng cơ sở dữ liệu về Danh mục hàng hóa xuất khẩu, nhập khẩu Việt Nam.</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51" w:name="dieu_19"/>
      <w:r w:rsidRPr="00E667E2">
        <w:rPr>
          <w:rFonts w:ascii="Arial" w:eastAsia="Times New Roman" w:hAnsi="Arial" w:cs="Arial"/>
          <w:b/>
          <w:bCs/>
          <w:color w:val="000000"/>
          <w:sz w:val="18"/>
          <w:szCs w:val="18"/>
          <w:lang w:val="vi-VN"/>
        </w:rPr>
        <w:lastRenderedPageBreak/>
        <w:t>Điều 19. Trách nhiệm của các Bộ, ngành trong việc thực hiện phân loại hàng hóa xuất khẩu, nhập khẩu</w:t>
      </w:r>
      <w:bookmarkEnd w:id="51"/>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Bộ Tài chính có trách nhiệm ban hành Danh mục hàng hóa xuất khẩu, nhập khẩu Việt Nam, mã số hàng hóa xuất khẩu, nhập khẩu.</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Các Bộ, cơ quan ngang Bộ trong phạm vi chức năng, quyền hạn của mình khi ban hành các quy định hoặc xem xét giải quyết các vấn đề có liên quan đến phân loại hàng hóa xuất khẩu, nhập khẩu, phải thực hiện theo quy định tại </w:t>
      </w:r>
      <w:bookmarkStart w:id="52" w:name="dc_22"/>
      <w:r w:rsidRPr="00E667E2">
        <w:rPr>
          <w:rFonts w:ascii="Arial" w:eastAsia="Times New Roman" w:hAnsi="Arial" w:cs="Arial"/>
          <w:color w:val="000000"/>
          <w:sz w:val="18"/>
          <w:szCs w:val="18"/>
          <w:lang w:val="vi-VN"/>
        </w:rPr>
        <w:t>Điều 26 Luật Hải quan </w:t>
      </w:r>
      <w:bookmarkEnd w:id="52"/>
      <w:r w:rsidRPr="00E667E2">
        <w:rPr>
          <w:rFonts w:ascii="Arial" w:eastAsia="Times New Roman" w:hAnsi="Arial" w:cs="Arial"/>
          <w:color w:val="000000"/>
          <w:sz w:val="18"/>
          <w:szCs w:val="18"/>
          <w:lang w:val="vi-VN"/>
        </w:rPr>
        <w:t>và các quy định tại Nghị định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Các Bộ, cơ quan ngang Bộ quản lý chuyên ngành theo quy định của pháp luật xây dựng Danh mục hàng hóa cấm xuất khẩu, tạm ngừng xuất khẩu; Danh mục hàng hóa cấm nhập khẩu, tạm ngừng nhập khẩu; Danh mục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theo giấy phép; Danh mục hàng hóa thuộc đối tượng kiểm tra chuyên ngành gửi Bộ Tài chính. Chậm nhất 10 ngày làm việc, Bộ Tài chính thực hiện xác định về mã số hàng hóa phù hợp với Danh mục hàng hóa xuất khẩu, nhập khẩu Việt Nam áp dụng đối với hàng hóa xuất khẩu, nhập khẩu của các hàng hóa này để các Bộ, cơ quan ngang Bộ thực hiện công bố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Đối với Danh mục hàng hóa cấm xuất khẩu, tạm ngừng xuất khẩu, Danh mục hàng hóa cấm nhập khẩu, tạm ngừng nhập khẩu, Danh mục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theo giấy phép của cơ quan nhà nước có thẩm quyền, Danh mục hàng hóa thuộc đối tượng kiểm tra chuyên ngành do các Bộ, cơ quan ngang Bộ quản lý chuyên ngành đã ban hành trước thời điểm Nghị định này có hiệu lực nhưng chưa có mã số hàng hóa hoặc có mã số hàng hóa nhưng chưa phù hợp thì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thời hạn 06 tháng kể từ ngày Nghị định này có hiệu lực, các Bộ, cơ quan ngang Bộ quản lý chuyên ngành có trách nhiệm thống nhất với Bộ Tài chính để có mã số hàng hóa phù hợp với Danh mục hàng hóa xuất khẩu, nhập khẩu Việt Nam đối với danh mục các hàng hóa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Bộ Tài chính có trách nhiệm chủ trì, phối hợp với các Bộ, cơ quan, tổ chức liên quan để quyết định việc phân loại hàng hóa đối với các trường hợp có sự khác biệt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việc áp dụng Danh mục hàng hóa xuất khẩu, nhập khẩu Việt Nam hoặc có sự khác biệt giữa các Danh mục hàng hóa do các Bộ, cơ quan ngang Bộ ban hành trước ngày hiệu lực của Nghị định này với Danh mục hàng hóa xuất khẩu, nhập khẩu Việt Nam.</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53" w:name="muc_3"/>
      <w:r w:rsidRPr="00E667E2">
        <w:rPr>
          <w:rFonts w:ascii="Arial" w:eastAsia="Times New Roman" w:hAnsi="Arial" w:cs="Arial"/>
          <w:b/>
          <w:bCs/>
          <w:color w:val="000000"/>
          <w:sz w:val="18"/>
          <w:szCs w:val="18"/>
          <w:shd w:val="clear" w:color="auto" w:fill="FFFF96"/>
          <w:lang w:val="vi-VN"/>
        </w:rPr>
        <w:t>Mục 3: TRỊ GIÁ HẢI QUAN</w:t>
      </w:r>
      <w:bookmarkEnd w:id="53"/>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54" w:name="dieu_20"/>
      <w:r w:rsidRPr="00E667E2">
        <w:rPr>
          <w:rFonts w:ascii="Arial" w:eastAsia="Times New Roman" w:hAnsi="Arial" w:cs="Arial"/>
          <w:b/>
          <w:bCs/>
          <w:color w:val="000000"/>
          <w:sz w:val="18"/>
          <w:szCs w:val="18"/>
          <w:shd w:val="clear" w:color="auto" w:fill="FFFF96"/>
          <w:lang w:val="vi-VN"/>
        </w:rPr>
        <w:t>Điều 20. Nguyên tắc, phương pháp xác định trị giá hải quan</w:t>
      </w:r>
      <w:bookmarkEnd w:id="5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với hàng hóa xuất khẩu: Trị giá hải quan hàng xuất khẩu là giá bán của hàng hóa tính đến cửa khẩu xuất, không bao gồm phí bảo hiểm quốc tế và phí vận tải quốc tế. Giá bán của hàng hóa tính đến cửa khẩu xuất là giá ghi trên hợp đồng mua bán hàng hóa hoặc các hình thức có giá trị pháp lý tương đương hợp đồng, hóa đơn thương mại và các chứng từ có liên quan của lô hàng phù hợp với hàng hóa thực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Đối với hàng hóa nhập khẩu: Trị giá hải quan hàng nhập khẩu là giá thực tế phải trả tính đến </w:t>
      </w:r>
      <w:r w:rsidRPr="00E667E2">
        <w:rPr>
          <w:rFonts w:ascii="Arial" w:eastAsia="Times New Roman" w:hAnsi="Arial" w:cs="Arial"/>
          <w:color w:val="000000"/>
          <w:sz w:val="18"/>
          <w:szCs w:val="18"/>
          <w:shd w:val="clear" w:color="auto" w:fill="FFFFFF"/>
          <w:lang w:val="vi-VN"/>
        </w:rPr>
        <w:t>cửa khẩu</w:t>
      </w:r>
      <w:r w:rsidRPr="00E667E2">
        <w:rPr>
          <w:rFonts w:ascii="Arial" w:eastAsia="Times New Roman" w:hAnsi="Arial" w:cs="Arial"/>
          <w:color w:val="000000"/>
          <w:sz w:val="18"/>
          <w:szCs w:val="18"/>
          <w:lang w:val="vi-VN"/>
        </w:rPr>
        <w:t> nhập đầu tiên trên cơ sở áp dụng Hiệp định chung </w:t>
      </w:r>
      <w:r w:rsidRPr="00E667E2">
        <w:rPr>
          <w:rFonts w:ascii="Arial" w:eastAsia="Times New Roman" w:hAnsi="Arial" w:cs="Arial"/>
          <w:color w:val="000000"/>
          <w:sz w:val="18"/>
          <w:szCs w:val="18"/>
          <w:shd w:val="clear" w:color="auto" w:fill="FFFFFF"/>
          <w:lang w:val="vi-VN"/>
        </w:rPr>
        <w:t>về</w:t>
      </w:r>
      <w:r w:rsidRPr="00E667E2">
        <w:rPr>
          <w:rFonts w:ascii="Arial" w:eastAsia="Times New Roman" w:hAnsi="Arial" w:cs="Arial"/>
          <w:color w:val="000000"/>
          <w:sz w:val="18"/>
          <w:szCs w:val="18"/>
          <w:lang w:val="vi-VN"/>
        </w:rPr>
        <w:t> thuế quan và thương mại hoặc theo các cam kết quốc tế mà Cộng hòa xã hội chủ nghĩa Việt Nam đã ký kết. Cửa khẩu nhập đầu tiên được xác định như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Đối với phương thức vận tải đường biển, đường hàng không, cửa khẩu nhập đầu tiên là cảng dỡ hàng ghi trên vận đơn;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Đối với phương thức vận tải đường sắt, cửa khẩu nhập đầu tiên là ga đường sắt liên vận quốc tế ở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Đối với phương thức vận tải đường bộ, đường sông, cửa khẩu nhập đầu tiên là cửa khẩu biên giới nơi hàng hóa nhập khẩu đi vào lãnh thổ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Bộ trưởng Bộ Tài chính quy định chi tiết Khoản 1, Khoản 2 Điều này và nguyên tắc, phương pháp xác định trị giá hải quan đối với các trường hợp khác.</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55" w:name="dieu_21"/>
      <w:r w:rsidRPr="00E667E2">
        <w:rPr>
          <w:rFonts w:ascii="Arial" w:eastAsia="Times New Roman" w:hAnsi="Arial" w:cs="Arial"/>
          <w:b/>
          <w:bCs/>
          <w:color w:val="000000"/>
          <w:sz w:val="18"/>
          <w:szCs w:val="18"/>
          <w:lang w:val="vi-VN"/>
        </w:rPr>
        <w:t>Điều 21. Kiểm tra, xác định trị giá hải quan</w:t>
      </w:r>
      <w:bookmarkEnd w:id="5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Việc kiểm tra, xác định trị giá hải quan căn cứ trên hồ sơ hải quan, các chứng từ tài liệu có liên quan, thực tế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Xử lý kết quả kiểm tra, xác định trị giá hải quan trong quá trình làm thủ tục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Trường hợp cơ quan hải quan có đủ cơ sở bác bỏ trị giá hải quan mà người khai hải quan khai báo, đồng thời người khai hải quan chấp nhận những cơ sở bác bỏ do cơ quan hải quan đưa ra thì cơ quan hải quan thông báo để người khai hải quan sửa đổi, bổ sung; cơ quan hải quan xử phạt vi phạm hành chính và thông quan hàng hóa theo quy định; trường hợp người khai hải quan không chấp nhận, cơ quan hải quan thực hiện thông quan hàng hóa theo khai báo của người khai hải quan và </w:t>
      </w:r>
      <w:r w:rsidRPr="00E667E2">
        <w:rPr>
          <w:rFonts w:ascii="Arial" w:eastAsia="Times New Roman" w:hAnsi="Arial" w:cs="Arial"/>
          <w:color w:val="000000"/>
          <w:sz w:val="18"/>
          <w:szCs w:val="18"/>
          <w:shd w:val="clear" w:color="auto" w:fill="FFFFFF"/>
          <w:lang w:val="vi-VN"/>
        </w:rPr>
        <w:t>kiểm tra</w:t>
      </w:r>
      <w:r w:rsidRPr="00E667E2">
        <w:rPr>
          <w:rFonts w:ascii="Arial" w:eastAsia="Times New Roman" w:hAnsi="Arial" w:cs="Arial"/>
          <w:color w:val="000000"/>
          <w:sz w:val="18"/>
          <w:szCs w:val="18"/>
          <w:lang w:val="vi-VN"/>
        </w:rPr>
        <w:t> sau thông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b) Trường hợp cơ quan hải quan nghi vấn về trị giá khai báo nhưng chưa đủ cơ sở bác bỏ, người khai hải quan đề nghị tham vấn thì cơ quan hải quan thực hiện giải phóng hàng trên cơ sở số thuế người khai hải quan đã nộp hoặc được tổ chức tín dụng bảo lãnh số thuế tự kê khai, tính thuế của người khai hải quan và thực hiện tham vấn trị giá. Thời hạn thực hiện tham vấn tối đa là 05 ngày làm việc;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Trường hợp cơ quan hải quan nghi vấn về trị giá khai báo nhưng chưa đủ cơ sở bác bỏ trị giá khai báo và người khai hải quan không đề nghị tham vấn thì cơ quan hải quan thông quan trên cơ sở số thuế người khai hải quan đã nộp hoặc được tổ chức tín dụng bảo lãnh số thuế tự kê khai, tính thuế của người khai hải quan. Thực hiện kiểm tra sau thông quan theo quy định tại Nghị định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56" w:name="khoan_6"/>
      <w:r w:rsidRPr="00E667E2">
        <w:rPr>
          <w:rFonts w:ascii="Arial" w:eastAsia="Times New Roman" w:hAnsi="Arial" w:cs="Arial"/>
          <w:color w:val="000000"/>
          <w:sz w:val="18"/>
          <w:szCs w:val="18"/>
          <w:shd w:val="clear" w:color="auto" w:fill="FFFF96"/>
          <w:lang w:val="vi-VN"/>
        </w:rPr>
        <w:t>3. Tỷ giá giữa đồng Việt Nam với đồng tiền nước ngoài dùng để xác định trị giá tính thuế là tỷ giá ngoại tệ mua vào theo hình thức chuyển khoản của Hội sở chính Ngân hàng thương mại cổ phần Ngoại thương Việt Nam tại thời điểm cuối ngày của ngày thứ năm tuần trước liền kề hoặc là tỷ giá cuối ngày của ngày làm việc liền trước ngày thứ năm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shd w:val="clear" w:color="auto" w:fill="FFFF96"/>
          <w:lang w:val="vi-VN"/>
        </w:rPr>
        <w:t> trường, hợp ngày thứ năm là ngày lễ, ngày nghỉ. Tỷ giá này được sử dụng để xác định tỷ giá tính thuế cho các tờ khai hải quan đăng ký trong tuần.</w:t>
      </w:r>
      <w:bookmarkEnd w:id="5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Đối với các ngoại tệ không được Hội sở chính Ngân hàng thương mại cổ phần Ngoại thương Việt Nam công bố tỷ giá thì xác định theo tỷ giá tính chéo giữa đồng Việt Nam với một số ngoại tệ do Ngân hàng Nhà nước Việt Nam công bố. Đối với các ngoại tệ chưa được công bố tỷ giá tính chéo thì xác định theo nguyên tắc tính chéo giữa tỷ giá đô la Mỹ (USD) với đồng Việt Nam và tỷ giá giữa đồng đô la Mỹ với các ngoại tệ đó do Ngân hàng Nhà nước Việt Nam công bố. Tỷ giá do Ngân hàng Nhà nước Việt Nam công bố là tỷ giá được đưa tin mới nhất trên trang điện tử của Ngân hàng Nhà nước Việt Nam.</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57" w:name="dieu_22"/>
      <w:r w:rsidRPr="00E667E2">
        <w:rPr>
          <w:rFonts w:ascii="Arial" w:eastAsia="Times New Roman" w:hAnsi="Arial" w:cs="Arial"/>
          <w:b/>
          <w:bCs/>
          <w:color w:val="000000"/>
          <w:sz w:val="18"/>
          <w:szCs w:val="18"/>
          <w:shd w:val="clear" w:color="auto" w:fill="FFFF96"/>
          <w:lang w:val="vi-VN"/>
        </w:rPr>
        <w:t>Điều 22. Cơ sở dữ liệu trị giá hải quan</w:t>
      </w:r>
      <w:bookmarkEnd w:id="5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Cơ sở dữ liệu trị giá hải quan là thông tin liên quan đến xác định trị giá hải quan của hàng hóa xuất khẩu, nhập khẩu do cơ quan hải quan thu thập, tổng hợp, phân loại theo quy định của Bộ Tài chính. Cơ sở dữ liệu trị giá hải quan được Tổng cục Hải quan xây dựng tập trung thống nhất và thường xuyên cập nhật.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Cơ sở dữ liệu trị giá hải quan là căn cứ để đánh giá rủi ro về trị giá của hàng hóa xuất khẩu, nhập khẩu.</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58" w:name="muc_4"/>
      <w:r w:rsidRPr="00E667E2">
        <w:rPr>
          <w:rFonts w:ascii="Arial" w:eastAsia="Times New Roman" w:hAnsi="Arial" w:cs="Arial"/>
          <w:b/>
          <w:bCs/>
          <w:color w:val="000000"/>
          <w:sz w:val="18"/>
          <w:szCs w:val="18"/>
          <w:lang w:val="vi-VN"/>
        </w:rPr>
        <w:t>Mục 4: XÁC ĐỊNH TRƯỚC MÃ SỐ, XUẤT XỨ VÀ TRỊ GIÁ HẢI QUAN ĐỐI VỚI HÀNG HÓA XUẤT KHẨU, NHẬP KHẨU</w:t>
      </w:r>
      <w:bookmarkEnd w:id="58"/>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59" w:name="dieu_23"/>
      <w:r w:rsidRPr="00E667E2">
        <w:rPr>
          <w:rFonts w:ascii="Arial" w:eastAsia="Times New Roman" w:hAnsi="Arial" w:cs="Arial"/>
          <w:b/>
          <w:bCs/>
          <w:color w:val="000000"/>
          <w:sz w:val="18"/>
          <w:szCs w:val="18"/>
          <w:shd w:val="clear" w:color="auto" w:fill="FFFF96"/>
          <w:lang w:val="vi-VN"/>
        </w:rPr>
        <w:t>Điều 23. Xác định trước mã số, xuất xứ, trị giá hải quan</w:t>
      </w:r>
      <w:bookmarkEnd w:id="59"/>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Xác định trước mã số, xuất xứ, trị giá hải quan được thực hiện theo đề nghị của người khai hải quan. Cơ quan hải quan thực hiện xác định trước mã số,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xứ, trị giá hải quan theo quy định tại </w:t>
      </w:r>
      <w:bookmarkStart w:id="60" w:name="dc_23"/>
      <w:r w:rsidRPr="00E667E2">
        <w:rPr>
          <w:rFonts w:ascii="Arial" w:eastAsia="Times New Roman" w:hAnsi="Arial" w:cs="Arial"/>
          <w:color w:val="000000"/>
          <w:sz w:val="18"/>
          <w:szCs w:val="18"/>
          <w:lang w:val="vi-VN"/>
        </w:rPr>
        <w:t>Điều 28 Luật Hải quan</w:t>
      </w:r>
      <w:bookmarkEnd w:id="60"/>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Xác định trước trị giá hải quan bao gồm xác định trước phương pháp và mức giá.</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61" w:name="dieu_24"/>
      <w:r w:rsidRPr="00E667E2">
        <w:rPr>
          <w:rFonts w:ascii="Arial" w:eastAsia="Times New Roman" w:hAnsi="Arial" w:cs="Arial"/>
          <w:b/>
          <w:bCs/>
          <w:color w:val="000000"/>
          <w:sz w:val="18"/>
          <w:szCs w:val="18"/>
          <w:lang w:val="vi-VN"/>
        </w:rPr>
        <w:t>Điều 24. Thủ tục xác định trước mã số, xuất xứ, trị giá hải quan</w:t>
      </w:r>
      <w:bookmarkEnd w:id="61"/>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Điều kiện xác định trước mã số, xuất xứ, trị giá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Tổ chức, cá nhân đề nghị cơ quan hải quan xác định trước mã số, xuất xứ, trị giá hải quan đối với hàng hóa dự kiến xuất khẩu, nhập khẩu và cung cấp thông tin, chứng từ, hồ sơ cần thiết liên quan đến việc xác định trước mã số, xuất xứ, trị giá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Hàng hóa xuất khẩu, nhập khẩu cần xác định trước trị giá hải quan là hàng hóa lần đầu </w:t>
      </w:r>
      <w:r w:rsidRPr="00E667E2">
        <w:rPr>
          <w:rFonts w:ascii="Arial" w:eastAsia="Times New Roman" w:hAnsi="Arial" w:cs="Arial"/>
          <w:color w:val="000000"/>
          <w:sz w:val="18"/>
          <w:szCs w:val="18"/>
          <w:shd w:val="clear" w:color="auto" w:fill="FFFFFF"/>
          <w:lang w:val="vi-VN"/>
        </w:rPr>
        <w:t>xuất khẩu</w:t>
      </w:r>
      <w:r w:rsidRPr="00E667E2">
        <w:rPr>
          <w:rFonts w:ascii="Arial" w:eastAsia="Times New Roman" w:hAnsi="Arial" w:cs="Arial"/>
          <w:color w:val="000000"/>
          <w:sz w:val="18"/>
          <w:szCs w:val="18"/>
          <w:lang w:val="vi-VN"/>
        </w:rPr>
        <w:t>, nhập khẩu hoặc có thay đổi lớn, bất thường so với trị giá hải quan mà người khai hải quan đang thực hiện hoặc là hàng hóa có tính chất đơn chiếc hoặc không có tính phổ biến hoặc không có hàng hóa giống hệt, tương tự trên thị trường để so sánh.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Trách nhiệm của tổ chức, cá nhân đề nghị xác định trước mã số, xuất xứ, trị giá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Nộp đủ hồ sơ đề nghị xác định trước mã số, xuất xứ, trị giá hải quan đến Tổng cục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Tham gia đối thoại với cơ quan hải quan nhằm làm rõ nội dung đề nghị xác định trước mã số, xuất xứ, trị giá hải quan theo đề nghị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Thông báo bằng văn bản cho Tổng cục Hải quan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thời hạn 10 ngày làm việc kể từ ngày có sự thay đổi nào liên quan đến hàng hóa đã đề nghị xác định trước mã số, xuất xứ, trị giá hải quan, trong đó nêu rõ nội dung, lý do, ngày, tháng, năm có sự thay đổi.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Trách nhiệm của Tổng cục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a) Trong thời hạn 05 ngày làm việc kể từ ngày nhận được đơn đề nghị, Tổng cục Hải quan có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bản từ chối xác định trước mã số, xuất xứ, trị giá hải quan gửi tổ chức, cá nhân đối với trường hợp không đủ điều kiện, hồ sơ xác định trước mã số, xuất xứ, trị giá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Tổng cục trưởng Tổng cục Hải quan ban hành văn bản thông báo kết quả xác định trước mã số, xuất xứ, trị giá hải quan trong thời hạn 30 ngày kể từ ngày nhận được đủ hồ sơ (đối với trường hợp thông thường) hoặc 60 ngày kể từ ngày nhận đủ hồ sơ (đối với trường hợp phức tạp cần xác minh, làm rõ). Văn bản thông báo kết quả xác định trước mã số, xuất xứ, trị giá hải quan được gửi cho tổ chức, cá nhân, đồng thời cập nhật vào cơ sở dữ liệu của cơ quan hải quan và công khai trên trang điện tử của Tổng cục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Văn bản thông báo kết quả xác định trước mã số, xuất xứ, trị giá hải quan là cơ sở để khai hải quan khi làm thủ tục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tổ chức, cá nhân không đồng ý với nội dung xác định trước mã số, xuất xứ, trị giá hải quan của Tổng cục trưởng Tổng cục Hải quan mà tổ chức, cá nhân cần thiết thông quan hàng hóa thì tổ chức, cá nhân thực hiện nộp thuế theo giá khai báo hoặc thực hiện bảo lãnh theo quy định để thực hiện thông quan hàng hóa. Cơ quan hải quan thực hiện kiểm tra sau thông quan tại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Trường hợp không đồng ý với nội dung xác định trước mã số, xuất xứ, trị giá hải quan, tổ chức, cá nhân có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 bản yêu cầu Tổng cục Hải quan xem xét. Trong thời hạn 10 ngày làm việc (đối với hàng hóa thông thường) hoặc 30 ngày (đối với trường hợp phức tạp cần xác minh, làm rõ), kể từ ngày nhận được yêu cầu của người khai hải quan, Tổng cục Hải quan có văn bản trả lời kết quả cho người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Hiệu lực </w:t>
      </w:r>
      <w:r w:rsidRPr="00E667E2">
        <w:rPr>
          <w:rFonts w:ascii="Arial" w:eastAsia="Times New Roman" w:hAnsi="Arial" w:cs="Arial"/>
          <w:color w:val="000000"/>
          <w:sz w:val="18"/>
          <w:szCs w:val="18"/>
          <w:shd w:val="clear" w:color="auto" w:fill="FFFFFF"/>
          <w:lang w:val="vi-VN"/>
        </w:rPr>
        <w:t>của</w:t>
      </w:r>
      <w:r w:rsidRPr="00E667E2">
        <w:rPr>
          <w:rFonts w:ascii="Arial" w:eastAsia="Times New Roman" w:hAnsi="Arial" w:cs="Arial"/>
          <w:color w:val="000000"/>
          <w:sz w:val="18"/>
          <w:szCs w:val="18"/>
          <w:lang w:val="vi-VN"/>
        </w:rPr>
        <w:t>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 bản thông báo kết quả xác định trước mã số, xuất xứ, trị giá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Văn bản thông báo kết quả xác định trước mã số, xuất xứ, trị giá hải quan có hiệu lực tối đa không quá 03 năm kể từ ngày Tổng cục trưởng Tổng cục Hải quan ký ban hành. Riêng văn bản thông báo kết quả xác định trước mức giá có hiệu lực trực tiếp đối với lô hàng được xác định trước mức giá;</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Văn bản thông báo kết quả xác định trước mã số, xuất xứ, trị giá hải quan không có hiệu lực áp dụng trong trường hợp hàng hóa hoặc hồ sơ thực tế xuất khẩu, nhập khẩu khác với mẫu hàng hóa hoặc hồ sơ đề nghị xác định trước mã số, xuất xứ, trị giá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Tổng cục trưởng Tổng cục Hải quan ban hành văn bản hủy bỏ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 bản thông báo </w:t>
      </w:r>
      <w:r w:rsidRPr="00E667E2">
        <w:rPr>
          <w:rFonts w:ascii="Arial" w:eastAsia="Times New Roman" w:hAnsi="Arial" w:cs="Arial"/>
          <w:color w:val="000000"/>
          <w:sz w:val="18"/>
          <w:szCs w:val="18"/>
          <w:shd w:val="clear" w:color="auto" w:fill="FFFFFF"/>
          <w:lang w:val="vi-VN"/>
        </w:rPr>
        <w:t>kết quả</w:t>
      </w:r>
      <w:r w:rsidRPr="00E667E2">
        <w:rPr>
          <w:rFonts w:ascii="Arial" w:eastAsia="Times New Roman" w:hAnsi="Arial" w:cs="Arial"/>
          <w:color w:val="000000"/>
          <w:sz w:val="18"/>
          <w:szCs w:val="18"/>
          <w:lang w:val="vi-VN"/>
        </w:rPr>
        <w:t> xác định trước mã số, xuất xứ, trị giá hải quan trong trường hợp phát hiện hồ sơ xác định trước mã số, xuất xứ, trị giá hải quan do tổ chức, cá nhân cung cấp không chính xác, không trung thực;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Văn bản thông báo kết quả xác định trước mã số, xuất xứ, trị giá hải quan chấm dứt hiệu lực trong trường </w:t>
      </w:r>
      <w:r w:rsidRPr="00E667E2">
        <w:rPr>
          <w:rFonts w:ascii="Arial" w:eastAsia="Times New Roman" w:hAnsi="Arial" w:cs="Arial"/>
          <w:color w:val="000000"/>
          <w:sz w:val="18"/>
          <w:szCs w:val="18"/>
          <w:shd w:val="clear" w:color="auto" w:fill="FFFFFF"/>
          <w:lang w:val="vi-VN"/>
        </w:rPr>
        <w:t>hợp quy</w:t>
      </w:r>
      <w:r w:rsidRPr="00E667E2">
        <w:rPr>
          <w:rFonts w:ascii="Arial" w:eastAsia="Times New Roman" w:hAnsi="Arial" w:cs="Arial"/>
          <w:color w:val="000000"/>
          <w:sz w:val="18"/>
          <w:szCs w:val="18"/>
          <w:lang w:val="vi-VN"/>
        </w:rPr>
        <w:t> định của pháp luật làm căn cứ ban hành văn bản thông báo kết quả xác định trước mã số, xuất xứ, trị giá hải quan được sửa đổi, bổ sung hoặc thay thế.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7. Bộ trưởng Bộ Tài chính quy định hồ sơ xác định trước mã số xuất xứ và trị giá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62" w:name="muc_5"/>
      <w:r w:rsidRPr="00E667E2">
        <w:rPr>
          <w:rFonts w:ascii="Arial" w:eastAsia="Times New Roman" w:hAnsi="Arial" w:cs="Arial"/>
          <w:b/>
          <w:bCs/>
          <w:color w:val="000000"/>
          <w:sz w:val="18"/>
          <w:szCs w:val="18"/>
          <w:shd w:val="clear" w:color="auto" w:fill="FFFF96"/>
          <w:lang w:val="vi-VN"/>
        </w:rPr>
        <w:t>Mục 5: THỦ TỤC HẢI QUAN ĐỐI VỚI HÀNG HÓA XUẤT KHẨU, NHẬP KHẨU</w:t>
      </w:r>
      <w:bookmarkEnd w:id="62"/>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63" w:name="dieu_25"/>
      <w:r w:rsidRPr="00E667E2">
        <w:rPr>
          <w:rFonts w:ascii="Arial" w:eastAsia="Times New Roman" w:hAnsi="Arial" w:cs="Arial"/>
          <w:b/>
          <w:bCs/>
          <w:color w:val="000000"/>
          <w:sz w:val="18"/>
          <w:szCs w:val="18"/>
          <w:shd w:val="clear" w:color="auto" w:fill="FFFF96"/>
          <w:lang w:val="vi-VN"/>
        </w:rPr>
        <w:t>Điều 25. Khai hải quan</w:t>
      </w:r>
      <w:bookmarkEnd w:id="6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Khai hải quan được thực hiện theo phương thức điện tử. Người khai hải quan đăng ký thực hiện thủ tục hải quan điện tử theo quy định của Bộ trưởng Bộ Tài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Các trường hợp sau đây được khai trên tờ khai hải quan giấy: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64" w:name="khoan_11"/>
      <w:r w:rsidRPr="00E667E2">
        <w:rPr>
          <w:rFonts w:ascii="Arial" w:eastAsia="Times New Roman" w:hAnsi="Arial" w:cs="Arial"/>
          <w:color w:val="000000"/>
          <w:sz w:val="18"/>
          <w:szCs w:val="18"/>
          <w:shd w:val="clear" w:color="auto" w:fill="FFFF96"/>
          <w:lang w:val="vi-VN"/>
        </w:rPr>
        <w:t>a) Hàng hóa xuất khẩu, nhập khẩu của cư dân biên giới;</w:t>
      </w:r>
      <w:bookmarkEnd w:id="6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Hàng hóa xuất khẩu, nhập khẩu vượt định mức miễn thuế của người xuất cảnh,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Hàng cứu trợ khẩn cấp, hàng viện trợ nhân đạo;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Hàng quà biếu, quà tặng, tài sản di chuyển của cá nhân;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Hàng hóa là phương tiện chứa hàng hóa quay vòng theo phương thức tạm nhập - tái xuất, tạm xuất - tái nhập quy định tại Điểm a, Điểm b Khoản 1 Điều 49 Nghị định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Hàng hóa tạm nhập tái xuất, tạm xuất tái nhập để phục vụ công việc trong thời hạn nhất định trong trường hợp mang theo khách xuất cảnh,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g) Trường hợp hệ thống xử lý dữ liệu điện tử hải quan, hệ thống khai hải quan điện tử không thực hiện được các giao dịch điện tử với nhau mà nguyên nhân có thể do một hoặc cả hai hệ thống hoặc do nguyên nhân khác.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hệ thống xử lý dữ liệu điện tử hải quan không thực hiện được thủ tục hải quan điện tử, cơ quan hải quan có trách nhiệm thông báo trên trang thông tin điện tử hải quan chậm nhất 01 giờ kể từ thời điểm không thực hiện được các giao dịch điện tử;</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h) Hàng hóa khác theo quy định của Bộ trưởng Bộ Tài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Người khai hải quan phải khai đầy đủ, chính xác, trung thực, rõ ràng các tiêu chí trên tờ khai hải quan; tự tính để xác định số thuế, các khoản thu khác phải nộp ngân sách nhà nước </w:t>
      </w:r>
      <w:r w:rsidRPr="00E667E2">
        <w:rPr>
          <w:rFonts w:ascii="Arial" w:eastAsia="Times New Roman" w:hAnsi="Arial" w:cs="Arial"/>
          <w:color w:val="000000"/>
          <w:sz w:val="18"/>
          <w:szCs w:val="18"/>
          <w:shd w:val="clear" w:color="auto" w:fill="FFFFFF"/>
          <w:lang w:val="vi-VN"/>
        </w:rPr>
        <w:t>và</w:t>
      </w:r>
      <w:r w:rsidRPr="00E667E2">
        <w:rPr>
          <w:rFonts w:ascii="Arial" w:eastAsia="Times New Roman" w:hAnsi="Arial" w:cs="Arial"/>
          <w:color w:val="000000"/>
          <w:sz w:val="18"/>
          <w:szCs w:val="18"/>
          <w:lang w:val="vi-VN"/>
        </w:rPr>
        <w:t> chịu trách nhiệm trước pháp luật </w:t>
      </w:r>
      <w:r w:rsidRPr="00E667E2">
        <w:rPr>
          <w:rFonts w:ascii="Arial" w:eastAsia="Times New Roman" w:hAnsi="Arial" w:cs="Arial"/>
          <w:color w:val="000000"/>
          <w:sz w:val="18"/>
          <w:szCs w:val="18"/>
          <w:shd w:val="clear" w:color="auto" w:fill="FFFFFF"/>
          <w:lang w:val="vi-VN"/>
        </w:rPr>
        <w:t>về</w:t>
      </w:r>
      <w:r w:rsidRPr="00E667E2">
        <w:rPr>
          <w:rFonts w:ascii="Arial" w:eastAsia="Times New Roman" w:hAnsi="Arial" w:cs="Arial"/>
          <w:color w:val="000000"/>
          <w:sz w:val="18"/>
          <w:szCs w:val="18"/>
          <w:lang w:val="vi-VN"/>
        </w:rPr>
        <w:t> các nội dung đã khai.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Khi khai hải quan, người khai hải quan thực hiện: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Tạo thông tin khai tờ khai hải quan trên Hệ thống khai hải quan điện tử;</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Gửi tờ khai hải quan đến cơ quan Hải quan thông qua Hệ thống xử lý dữ liệu điện tử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Tiếp nhận thông tin phản hồi và thực hiện theo hướng dẫn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Đối với khai hải quan trên tờ khai hải quan giấy, người khai hải quan khai đầy đủ các tiêu chí trên tờ khai hải quan, ký tên, đóng dấu (trừ trường hợp người khai hải quan là cá nhân) trên tờ khai để nộp cho cơ quan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65" w:name="khoan_12"/>
      <w:r w:rsidRPr="00E667E2">
        <w:rPr>
          <w:rFonts w:ascii="Arial" w:eastAsia="Times New Roman" w:hAnsi="Arial" w:cs="Arial"/>
          <w:color w:val="000000"/>
          <w:sz w:val="18"/>
          <w:szCs w:val="18"/>
          <w:shd w:val="clear" w:color="auto" w:fill="FFFF96"/>
          <w:lang w:val="vi-VN"/>
        </w:rPr>
        <w:t>5. Đối với hàng hóa xuất khẩu, nhập khẩu thuộc đối tượng không chịu thuế </w:t>
      </w:r>
      <w:r w:rsidRPr="00E667E2">
        <w:rPr>
          <w:rFonts w:ascii="Arial" w:eastAsia="Times New Roman" w:hAnsi="Arial" w:cs="Arial"/>
          <w:color w:val="000000"/>
          <w:sz w:val="18"/>
          <w:szCs w:val="18"/>
          <w:shd w:val="clear" w:color="auto" w:fill="FFFFFF"/>
          <w:lang w:val="vi-VN"/>
        </w:rPr>
        <w:t>xuất khẩu</w:t>
      </w:r>
      <w:r w:rsidRPr="00E667E2">
        <w:rPr>
          <w:rFonts w:ascii="Arial" w:eastAsia="Times New Roman" w:hAnsi="Arial" w:cs="Arial"/>
          <w:color w:val="000000"/>
          <w:sz w:val="18"/>
          <w:szCs w:val="18"/>
          <w:shd w:val="clear" w:color="auto" w:fill="FFFF96"/>
          <w:lang w:val="vi-VN"/>
        </w:rPr>
        <w:t>, thuế nhập khẩu, thuế tiêu thụ đặc biệt, thuế giá trị gia tăng, thuế bảo vệ môi trường hoặc miễn thuế, xét miễn thuế xuất khẩu, thuế nhập khẩu hoặc áp dụng thuế suất theo hạn ngạch thuế quan và đã được giải phóng hàng hoặc thông quan nhưng sau đó có thay đổi về đối tượng không chịu thuế hoặc mục đích được miễn thuế, xét miễn thuế; áp dụng thuế suất theo hạn ngạch thuế quan; hàng hóa là nguyên liệu, vật tư nhập khẩu để gia công, sản xuất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shd w:val="clear" w:color="auto" w:fill="FFFF96"/>
          <w:lang w:val="vi-VN"/>
        </w:rPr>
        <w:t> xuất khẩu và hàng hóa tạm nhập - tái xuất đã giải phóng hàng hoặc thông quan nhưng sau đó chuyển mục đích sử dụng, chuyển tiêu thụ nội địa thì phải khai tờ khai hải quan mới. Chính sách quản lý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shd w:val="clear" w:color="auto" w:fill="FFFF96"/>
          <w:lang w:val="vi-VN"/>
        </w:rPr>
        <w:t> xuất khẩu, nhập khẩu; chính sách thuế đối với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shd w:val="clear" w:color="auto" w:fill="FFFF96"/>
          <w:lang w:val="vi-VN"/>
        </w:rPr>
        <w:t> xuất khẩu, nhập khẩu thực hiện tại thời điểm đăng ký tờ khai hải quan mới trừ trường hợp đã thực hiện đầy đủ chính sách quản lý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shd w:val="clear" w:color="auto" w:fill="FFFF96"/>
          <w:lang w:val="vi-VN"/>
        </w:rPr>
        <w:t> </w:t>
      </w:r>
      <w:r w:rsidRPr="00E667E2">
        <w:rPr>
          <w:rFonts w:ascii="Arial" w:eastAsia="Times New Roman" w:hAnsi="Arial" w:cs="Arial"/>
          <w:color w:val="000000"/>
          <w:sz w:val="18"/>
          <w:szCs w:val="18"/>
          <w:shd w:val="clear" w:color="auto" w:fill="FFFFFF"/>
          <w:lang w:val="vi-VN"/>
        </w:rPr>
        <w:t>xuất khẩu</w:t>
      </w:r>
      <w:r w:rsidRPr="00E667E2">
        <w:rPr>
          <w:rFonts w:ascii="Arial" w:eastAsia="Times New Roman" w:hAnsi="Arial" w:cs="Arial"/>
          <w:color w:val="000000"/>
          <w:sz w:val="18"/>
          <w:szCs w:val="18"/>
          <w:shd w:val="clear" w:color="auto" w:fill="FFFF96"/>
          <w:lang w:val="vi-VN"/>
        </w:rPr>
        <w:t>, nhập khẩu tại thời điểm đăng ký tờ khai ban đầu.</w:t>
      </w:r>
      <w:bookmarkEnd w:id="6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theo các loại hình khác nhau thì phải khai trên tờ khai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khác nhau theo từng loại hình tương ứng.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7. Khai hải quan đối với hàng hóa có nhiều hợp đồng hoặc đơn hàng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Hàng hóa nhập khẩu có nhiều hợp đồng hoặc đơn hàng, có một hoặc nhiều hóa đơn của một người bán hàng, cùng điều kiện giao hàng, cùng phương thức thanh toán, giao hàng một lần, có một vận đơn thì được khai trên một hoặc nhiều tờ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Hàng hóa xuất khẩu có nhiều hợp đồng hoặc đơn hàng, cùng điều kiện giao hàng, cùng phương thức thanh toán, cùng bán cho một khách hàng và giao hàng một lần thì được khai trên một hoặc nhiều tờ khai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66" w:name="khoan_8_1"/>
      <w:r w:rsidRPr="00E667E2">
        <w:rPr>
          <w:rFonts w:ascii="Arial" w:eastAsia="Times New Roman" w:hAnsi="Arial" w:cs="Arial"/>
          <w:color w:val="000000"/>
          <w:sz w:val="18"/>
          <w:szCs w:val="18"/>
          <w:shd w:val="clear" w:color="auto" w:fill="FFFF96"/>
          <w:lang w:val="vi-VN"/>
        </w:rPr>
        <w:t>8. Đăng ký tờ khai một lần</w:t>
      </w:r>
      <w:bookmarkEnd w:id="6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Người khai hải quan thường xuyên xuất khẩu, mua, người bán, qua cùng cửa khẩu được đăng ký tờ khai hải quan một lần trong thời hạn không quá 01 nhập khẩu đối với mặt hàng nhất định, trong một thời gian nhất định của cùng một hợp đồng mua bán hàng hóa với cùng một người năm.</w:t>
      </w:r>
      <w:r w:rsidRPr="00E667E2">
        <w:rPr>
          <w:rFonts w:ascii="Arial" w:eastAsia="Times New Roman" w:hAnsi="Arial" w:cs="Arial"/>
          <w:color w:val="000000"/>
          <w:sz w:val="18"/>
          <w:szCs w:val="18"/>
          <w:shd w:val="clear" w:color="auto" w:fill="FFFFFF"/>
          <w:lang w:val="vi-VN"/>
        </w:rPr>
        <w:t>Tờ khai hải quan một lần không còn giá trị làm thủ tục hải quan khi có sự thay đổi về chính sách thuế, chính sách quản lý hàng hóa xuất khẩu, nhập khẩu.</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67" w:name="khoan_16"/>
      <w:r w:rsidRPr="00E667E2">
        <w:rPr>
          <w:rFonts w:ascii="Arial" w:eastAsia="Times New Roman" w:hAnsi="Arial" w:cs="Arial"/>
          <w:color w:val="000000"/>
          <w:sz w:val="18"/>
          <w:szCs w:val="18"/>
          <w:lang w:val="vi-VN"/>
        </w:rPr>
        <w:t>9. Việc sử dụng tờ khai hải quan điện tử</w:t>
      </w:r>
      <w:bookmarkEnd w:id="6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Tờ khai hải quan điện tử có giá trị sử dụng trong việc thực hiện các thủ tục về thuế, cấp giấy chứng nhận xuất xứ hàng hóa, thủ tục thanh toán qua Ngân hàng và các thủ tục hành chính khác; chứng minh tính hợp pháp của hàng hóa lưu thông trên thị trường. Các cơ quan quản lý nhà nước có liên quan sử dụng tờ khai hải quan điện tử phục vụ yêu cầu quản lý, không yêu cầu người khai hải quan cung cấp tờ khai hải quan giấy.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Cơ quan Hải quan có trách nhiệm cung cấp thông tin tờ khai hải quan dưới dạng dữ liệu điện tử cho các cơ quan quản lý nhà nước có liên quan. Các cơ quan có liên quan có trách nhiệm trang bị các thiết bị để tra cứu dữ liệu trên tờ khai hải quan điện tử.</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10. Bộ Tài chính quy định chi tiết việc khai bổ sung, hủy tờ khai hải quan, </w:t>
      </w:r>
      <w:r w:rsidRPr="00E667E2">
        <w:rPr>
          <w:rFonts w:ascii="Arial" w:eastAsia="Times New Roman" w:hAnsi="Arial" w:cs="Arial"/>
          <w:color w:val="000000"/>
          <w:sz w:val="18"/>
          <w:szCs w:val="18"/>
          <w:shd w:val="clear" w:color="auto" w:fill="FFFFFF"/>
          <w:lang w:val="vi-VN"/>
        </w:rPr>
        <w:t>đăng ký</w:t>
      </w:r>
      <w:r w:rsidRPr="00E667E2">
        <w:rPr>
          <w:rFonts w:ascii="Arial" w:eastAsia="Times New Roman" w:hAnsi="Arial" w:cs="Arial"/>
          <w:color w:val="000000"/>
          <w:sz w:val="18"/>
          <w:szCs w:val="18"/>
          <w:lang w:val="vi-VN"/>
        </w:rPr>
        <w:t> tờ khai hải quan một lần, khai tờ khai hải quan mới đối với hàng hóa chuyển mục đích sử dụng, chuyển tiêu thụ nội địa.</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68" w:name="dieu_26"/>
      <w:r w:rsidRPr="00E667E2">
        <w:rPr>
          <w:rFonts w:ascii="Arial" w:eastAsia="Times New Roman" w:hAnsi="Arial" w:cs="Arial"/>
          <w:b/>
          <w:bCs/>
          <w:color w:val="000000"/>
          <w:sz w:val="18"/>
          <w:szCs w:val="18"/>
          <w:shd w:val="clear" w:color="auto" w:fill="FFFF96"/>
          <w:lang w:val="vi-VN"/>
        </w:rPr>
        <w:lastRenderedPageBreak/>
        <w:t>Điều 26. Tiếp nhận, kiểm tra, đăng ký, xử lý tờ khai hải quan</w:t>
      </w:r>
      <w:bookmarkEnd w:id="68"/>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Hệ thống xử lý dữ liệu điện tử hải quan tiếp nhận, kiểm tra, đăng ký, xử lý tờ khai hải quan 24 giờ trong ngày và 7 ngày trong tuần.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Trong trường hợp không chấp nhận đăng ký tờ khai hải quan, cơ quan Hải quan thông báo thông qua Hệ thống xử lý dữ liệu điện tử hải quan cho người khai hải quan biết và nêu rõ lý do.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Trường hợp chấp nhận đăng ký tờ khai hải quan, Hệ thống xử lý dữ liệu điện tử hải quan cấp số tờ khai hải quan, xử lý tờ khai hải quan và phản hồi thông tin cho người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Tổng cục trưởng Tổng cục Hải quan căn cứ tiêu chí phân loại mức độ rủi ro do Bộ trưởng Bộ Tài chính quy định để quyết định việc kiểm tra hải quan và thông báo trên Hệ thống xử lý dữ liệu điện tử hải quan theo một trong những hình thức dưới đây: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Chấp nhận thông tin khai Tờ khai hải quan và cho phép thông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 hóa để quyết định thông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Trường hợp khai hải quan trên tờ khai hải quan giấy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Việc </w:t>
      </w:r>
      <w:r w:rsidRPr="00E667E2">
        <w:rPr>
          <w:rFonts w:ascii="Arial" w:eastAsia="Times New Roman" w:hAnsi="Arial" w:cs="Arial"/>
          <w:color w:val="000000"/>
          <w:sz w:val="18"/>
          <w:szCs w:val="18"/>
          <w:shd w:val="clear" w:color="auto" w:fill="FFFFFF"/>
          <w:lang w:val="vi-VN"/>
        </w:rPr>
        <w:t>đăng ký</w:t>
      </w:r>
      <w:r w:rsidRPr="00E667E2">
        <w:rPr>
          <w:rFonts w:ascii="Arial" w:eastAsia="Times New Roman" w:hAnsi="Arial" w:cs="Arial"/>
          <w:color w:val="000000"/>
          <w:sz w:val="18"/>
          <w:szCs w:val="18"/>
          <w:lang w:val="vi-VN"/>
        </w:rPr>
        <w:t> tờ khai hải quan được thực hiện ngay sau khi người khai hải quan khai, nộp đủ hồ sơ hải quan theo quy định và được cơ quan hải quan kiểm tra các điều kiện </w:t>
      </w:r>
      <w:r w:rsidRPr="00E667E2">
        <w:rPr>
          <w:rFonts w:ascii="Arial" w:eastAsia="Times New Roman" w:hAnsi="Arial" w:cs="Arial"/>
          <w:color w:val="000000"/>
          <w:sz w:val="18"/>
          <w:szCs w:val="18"/>
          <w:shd w:val="clear" w:color="auto" w:fill="FFFFFF"/>
          <w:lang w:val="vi-VN"/>
        </w:rPr>
        <w:t>đăng ký</w:t>
      </w:r>
      <w:r w:rsidRPr="00E667E2">
        <w:rPr>
          <w:rFonts w:ascii="Arial" w:eastAsia="Times New Roman" w:hAnsi="Arial" w:cs="Arial"/>
          <w:color w:val="000000"/>
          <w:sz w:val="18"/>
          <w:szCs w:val="18"/>
          <w:lang w:val="vi-VN"/>
        </w:rPr>
        <w:t> tờ khai hải quan, bao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Kiểm tra tính đầy đủ, hợp lệ của các thông tin khai hải quan và các chứng từ thuộc hồ sơ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69" w:name="khoan_1"/>
      <w:r w:rsidRPr="00E667E2">
        <w:rPr>
          <w:rFonts w:ascii="Arial" w:eastAsia="Times New Roman" w:hAnsi="Arial" w:cs="Arial"/>
          <w:color w:val="000000"/>
          <w:sz w:val="18"/>
          <w:szCs w:val="18"/>
          <w:shd w:val="clear" w:color="auto" w:fill="FFFF96"/>
          <w:lang w:val="vi-VN"/>
        </w:rPr>
        <w:t>b) Kiểm tra việc tuân thủ chế độ, chính sách quản lý và chính sách thuế đối với hàng hóa xuất khẩu, nhập khẩu;</w:t>
      </w:r>
      <w:bookmarkEnd w:id="6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Kiểm tra việc áp dụng biện pháp cưỡng chế tạm dừng làm thủ tục hải quan. Chi cục trưởng Chi cục Hải quan nơi tiếp nhận, xử lý hồ sơ căn cứ vào hồ sơ hải quan và thực tế hàng hóa để quyết định việc làm thủ tục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đủ điều kiện đăng ký tờ khai hải quan, cơ quan hải quan cấp số đăng ký tờ khai hải quan, quyết định việc kiểm tra hải quan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không đủ điều kiện đăng ký tờ khai hải quan, cơ quan hải quan thông báo ngay lý do bằng văn bản cho người khai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trong thời hạn hiệu lực của tờ khai hải quan quy định tại </w:t>
      </w:r>
      <w:bookmarkStart w:id="70" w:name="dc_25"/>
      <w:r w:rsidRPr="00E667E2">
        <w:rPr>
          <w:rFonts w:ascii="Arial" w:eastAsia="Times New Roman" w:hAnsi="Arial" w:cs="Arial"/>
          <w:color w:val="000000"/>
          <w:sz w:val="18"/>
          <w:szCs w:val="18"/>
          <w:lang w:val="vi-VN"/>
        </w:rPr>
        <w:t>Khoản 2 Điều 25 Luật Hải quan</w:t>
      </w:r>
      <w:bookmarkEnd w:id="70"/>
      <w:r w:rsidRPr="00E667E2">
        <w:rPr>
          <w:rFonts w:ascii="Arial" w:eastAsia="Times New Roman" w:hAnsi="Arial" w:cs="Arial"/>
          <w:color w:val="000000"/>
          <w:sz w:val="18"/>
          <w:szCs w:val="18"/>
          <w:lang w:val="vi-VN"/>
        </w:rPr>
        <w:t> được áp dụng các chính sách quản lý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chính sách thuế đối với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có hiệu lực tại thời điểm đăng ký tờ khai.</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7. Tờ khai hải quan chưa hoàn chỉnh đối với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phục vụ yêu cầu khẩn cấp, hàng hóa chuyên dùng phục vụ an ninh quốc phòng theo quy định tại </w:t>
      </w:r>
      <w:bookmarkStart w:id="71" w:name="dc_26"/>
      <w:r w:rsidRPr="00E667E2">
        <w:rPr>
          <w:rFonts w:ascii="Arial" w:eastAsia="Times New Roman" w:hAnsi="Arial" w:cs="Arial"/>
          <w:color w:val="000000"/>
          <w:sz w:val="18"/>
          <w:szCs w:val="18"/>
          <w:lang w:val="vi-VN"/>
        </w:rPr>
        <w:t>Điều 50 Luật Hải quan </w:t>
      </w:r>
      <w:bookmarkEnd w:id="71"/>
      <w:r w:rsidRPr="00E667E2">
        <w:rPr>
          <w:rFonts w:ascii="Arial" w:eastAsia="Times New Roman" w:hAnsi="Arial" w:cs="Arial"/>
          <w:color w:val="000000"/>
          <w:sz w:val="18"/>
          <w:szCs w:val="18"/>
          <w:lang w:val="vi-VN"/>
        </w:rPr>
        <w:t>và tờ khai hải quan chưa hoàn chỉnh đối với hàng hóa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w:t>
      </w:r>
      <w:r w:rsidRPr="00E667E2">
        <w:rPr>
          <w:rFonts w:ascii="Arial" w:eastAsia="Times New Roman" w:hAnsi="Arial" w:cs="Arial"/>
          <w:color w:val="000000"/>
          <w:sz w:val="18"/>
          <w:szCs w:val="18"/>
          <w:shd w:val="clear" w:color="auto" w:fill="FFFFFF"/>
          <w:lang w:val="vi-VN"/>
        </w:rPr>
        <w:t>nhập khẩu</w:t>
      </w:r>
      <w:r w:rsidRPr="00E667E2">
        <w:rPr>
          <w:rFonts w:ascii="Arial" w:eastAsia="Times New Roman" w:hAnsi="Arial" w:cs="Arial"/>
          <w:color w:val="000000"/>
          <w:sz w:val="18"/>
          <w:szCs w:val="18"/>
          <w:lang w:val="vi-VN"/>
        </w:rPr>
        <w:t> của doanh nghiệp ưu tiên theo quy định tại </w:t>
      </w:r>
      <w:bookmarkStart w:id="72" w:name="dc_27"/>
      <w:r w:rsidRPr="00E667E2">
        <w:rPr>
          <w:rFonts w:ascii="Arial" w:eastAsia="Times New Roman" w:hAnsi="Arial" w:cs="Arial"/>
          <w:color w:val="000000"/>
          <w:sz w:val="18"/>
          <w:szCs w:val="18"/>
          <w:lang w:val="vi-VN"/>
        </w:rPr>
        <w:t>Điều 43 Luật Hải quan</w:t>
      </w:r>
      <w:bookmarkEnd w:id="72"/>
      <w:r w:rsidRPr="00E667E2">
        <w:rPr>
          <w:rFonts w:ascii="Arial" w:eastAsia="Times New Roman" w:hAnsi="Arial" w:cs="Arial"/>
          <w:color w:val="000000"/>
          <w:sz w:val="18"/>
          <w:szCs w:val="18"/>
          <w:lang w:val="vi-VN"/>
        </w:rPr>
        <w:t> gồm các nội dung sau: Tên, địa chỉ người xuất khẩu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người nhập khẩu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những thông tin sơ bộ về tên hàng, lượng hàng, trị giá; cửa khẩu nhập; thời gian phương tiện vận tải vận chuyển lô hàng xuất khẩu,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Hàng hóa xuất khẩu, nhập khẩu có thuế được áp dụng chính sách thuế có hiệu lực tại thời điểm </w:t>
      </w:r>
      <w:r w:rsidRPr="00E667E2">
        <w:rPr>
          <w:rFonts w:ascii="Arial" w:eastAsia="Times New Roman" w:hAnsi="Arial" w:cs="Arial"/>
          <w:color w:val="000000"/>
          <w:sz w:val="18"/>
          <w:szCs w:val="18"/>
          <w:shd w:val="clear" w:color="auto" w:fill="FFFFFF"/>
          <w:lang w:val="vi-VN"/>
        </w:rPr>
        <w:t>đăng ký</w:t>
      </w:r>
      <w:r w:rsidRPr="00E667E2">
        <w:rPr>
          <w:rFonts w:ascii="Arial" w:eastAsia="Times New Roman" w:hAnsi="Arial" w:cs="Arial"/>
          <w:color w:val="000000"/>
          <w:sz w:val="18"/>
          <w:szCs w:val="18"/>
          <w:lang w:val="vi-VN"/>
        </w:rPr>
        <w:t> và nộp tờ khai hải quan chưa hoàn chỉnh.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73" w:name="dieu_27"/>
      <w:r w:rsidRPr="00E667E2">
        <w:rPr>
          <w:rFonts w:ascii="Arial" w:eastAsia="Times New Roman" w:hAnsi="Arial" w:cs="Arial"/>
          <w:b/>
          <w:bCs/>
          <w:color w:val="000000"/>
          <w:sz w:val="18"/>
          <w:szCs w:val="18"/>
          <w:shd w:val="clear" w:color="auto" w:fill="FFFF96"/>
          <w:lang w:val="vi-VN"/>
        </w:rPr>
        <w:t>Điều 27. Kiểm tra hồ sơ hải quan</w:t>
      </w:r>
      <w:bookmarkEnd w:id="73"/>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Việc kiểm tra hồ sơ hải quan thực hiện theo quy định tại </w:t>
      </w:r>
      <w:bookmarkStart w:id="74" w:name="dc_28"/>
      <w:r w:rsidRPr="00E667E2">
        <w:rPr>
          <w:rFonts w:ascii="Arial" w:eastAsia="Times New Roman" w:hAnsi="Arial" w:cs="Arial"/>
          <w:color w:val="000000"/>
          <w:sz w:val="18"/>
          <w:szCs w:val="18"/>
          <w:lang w:val="vi-VN"/>
        </w:rPr>
        <w:t>Điều 32 Luật Hải quan</w:t>
      </w:r>
      <w:bookmarkEnd w:id="74"/>
      <w:r w:rsidRPr="00E667E2">
        <w:rPr>
          <w:rFonts w:ascii="Arial" w:eastAsia="Times New Roman" w:hAnsi="Arial" w:cs="Arial"/>
          <w:color w:val="000000"/>
          <w:sz w:val="18"/>
          <w:szCs w:val="18"/>
          <w:lang w:val="vi-VN"/>
        </w:rPr>
        <w:t>. Thời hạn hoàn thành việc kiểm tra hồ sơ hải quan thực hiện theo quy định tại </w:t>
      </w:r>
      <w:bookmarkStart w:id="75" w:name="dc_29"/>
      <w:r w:rsidRPr="00E667E2">
        <w:rPr>
          <w:rFonts w:ascii="Arial" w:eastAsia="Times New Roman" w:hAnsi="Arial" w:cs="Arial"/>
          <w:color w:val="000000"/>
          <w:sz w:val="18"/>
          <w:szCs w:val="18"/>
          <w:lang w:val="vi-VN"/>
        </w:rPr>
        <w:t>Điểm a Khoản 2 Điều 23 Luật Hải quan</w:t>
      </w:r>
      <w:bookmarkEnd w:id="75"/>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Trong quá trình kiểm tra chi tiết hồ sơ bởi công chức hải quan, nếu phát hiện sự không chính xác, không đầy đủ, không </w:t>
      </w:r>
      <w:r w:rsidRPr="00E667E2">
        <w:rPr>
          <w:rFonts w:ascii="Arial" w:eastAsia="Times New Roman" w:hAnsi="Arial" w:cs="Arial"/>
          <w:color w:val="000000"/>
          <w:sz w:val="18"/>
          <w:szCs w:val="18"/>
          <w:shd w:val="clear" w:color="auto" w:fill="FFFFFF"/>
          <w:lang w:val="vi-VN"/>
        </w:rPr>
        <w:t>phù hợp</w:t>
      </w:r>
      <w:r w:rsidRPr="00E667E2">
        <w:rPr>
          <w:rFonts w:ascii="Arial" w:eastAsia="Times New Roman" w:hAnsi="Arial" w:cs="Arial"/>
          <w:color w:val="000000"/>
          <w:sz w:val="18"/>
          <w:szCs w:val="18"/>
          <w:lang w:val="vi-VN"/>
        </w:rPr>
        <w:t> giữa nội dung khai hải quan với chứng từ có liên quan thuộc hồ sơ hải quan; có dấu hiệu không tuân thủ chính sách quản lý hàng hóa, chính sách thuế đối với hàng hóa xuất khẩu, nhập khẩu và quy định khác của pháp luật có liên quan thì Chi cục trưởng Chi cục Hải quan nơi tiếp nhận, đăng ký tờ khai hải quan xem xét, quyết định việc kiểm tra thực tế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Trường hợp việc kiểm tra hồ sơ hải quan được thực hiện bởi công chức hải quan, Chi cục trưởng Chi cục Hải quan xem xét đề nghị của người khai hải quan, quyết định gia hạn thời gian nộp bản chính một số chứng từ kèm theo tờ khai hải quan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thời hạn không quá 30 ngày, kể từ ngày đăng ký tờ khai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76" w:name="dieu_28"/>
      <w:r w:rsidRPr="00E667E2">
        <w:rPr>
          <w:rFonts w:ascii="Arial" w:eastAsia="Times New Roman" w:hAnsi="Arial" w:cs="Arial"/>
          <w:b/>
          <w:bCs/>
          <w:color w:val="000000"/>
          <w:sz w:val="18"/>
          <w:szCs w:val="18"/>
          <w:shd w:val="clear" w:color="auto" w:fill="FFFFFF"/>
          <w:lang w:val="vi-VN"/>
        </w:rPr>
        <w:t>Điều 28. Kiểm tra hải quan trong quá trình xếp dỡ hàng hóa tại cảng biển, cảng hàng không</w:t>
      </w:r>
      <w:bookmarkEnd w:id="7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1. Căn cứ kết quả phân tích thông tin quản lý rủi ro, bản khai hàng hóa nhập khẩu được cung cấp trước khi hàng hóa đến cửa khẩu, cơ quan hải quan quyết định việc kiểm tra thực tế hàng hóa thông qua máy soi và thiết bị kỹ thuật khác.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Doanh nghiệp kinh doanh cảng, kho, bãi có trách nhiệm bố trí địa điểm lắp đặt máy soi và các thiết bị kỹ thuật khác để cơ quan hải quan kiểm tra tại khu vực xếp dỡ hàng lên, xuống phương tiện vận tải.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Trường hợp kiểm tra hàng hóa qua máy soi, thiết bị kỹ thuật, cơ quan hải quan phát hiện lô hàng có nghi vấn cần phải kiểm tra thực tế hàng hóa bởi công chức hải quan, cơ quan hải quan thông báo cho doanh nghiệp kinh doanh cảng, kho, bãi để phối hợp bố trí khu vực lưu giữ riêng.</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77" w:name="dieu_29"/>
      <w:r w:rsidRPr="00E667E2">
        <w:rPr>
          <w:rFonts w:ascii="Arial" w:eastAsia="Times New Roman" w:hAnsi="Arial" w:cs="Arial"/>
          <w:b/>
          <w:bCs/>
          <w:color w:val="000000"/>
          <w:sz w:val="18"/>
          <w:szCs w:val="18"/>
          <w:shd w:val="clear" w:color="auto" w:fill="FFFF96"/>
          <w:lang w:val="vi-VN"/>
        </w:rPr>
        <w:t>Điều 29. Kiểm tra thực tế hàng hóa</w:t>
      </w:r>
      <w:bookmarkEnd w:id="7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Nội dung kiểm tra gồm: Kiểm tra tên hàng, mã số, số lượng, trọng lượng, khối lượng, chủng loại, chất lượng, xuất xứ, trị giá hải quan của hàng hóa. Kiểm tra đối chiếu sự phù hợp giữa thực tế hàng hóa với hồ sơ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Thẩm quyền quyết định hình thức, mức độ kiểm tra thực tế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Đối với hàng hóa xuất khẩu, nhập khẩu phải kiểm tra thực tế, Chi cục trưởng Chi cục Hải quan nơi tiếp nhận, xử lý hồ sơ hải quan căn cứ quy định tại Khoản 4 Điều 26 Nghị định này và thông tin liên quan đến hàng hóa để quyết định hình thức, mức độ kiểm tra thực tế hàng hóa.</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Thời hạn hoàn thành việc kiểm tra thực tế hàng hóa thực hiện theo quy định tại </w:t>
      </w:r>
      <w:bookmarkStart w:id="78" w:name="dc_30"/>
      <w:r w:rsidRPr="00E667E2">
        <w:rPr>
          <w:rFonts w:ascii="Arial" w:eastAsia="Times New Roman" w:hAnsi="Arial" w:cs="Arial"/>
          <w:color w:val="000000"/>
          <w:sz w:val="18"/>
          <w:szCs w:val="18"/>
          <w:lang w:val="vi-VN"/>
        </w:rPr>
        <w:t>Điểm b Khoản 2 Điều 23 Luật Hải quan</w:t>
      </w:r>
      <w:bookmarkEnd w:id="78"/>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phát hiện có dấu hiệu vi phạm pháp luật hải quan, Chi cục trưởng Chi cục Hải quan nơi tiếp nhận, xử lý hồ sơ hải quan, Chi cục trưởng Chi cục Hải quan nơi lưu giữ hàng hóa hoặc thủ trưởng cơ quan Hải quan quản lý địa điểm kiểm tra hàng hóa tập trung quyết định thay đổi mức độ, hình thức kiểm tra thực tế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và chịu trách nhiệm về quyết định của mình.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Mức độ kiểm tra thực tế hàng hóa: Việc kiểm tra thực tế hàng hóa được thực hiện cho đến khi đủ cơ sở xác định tính hợp pháp, phù hợp của toàn bộ lô hàng với hồ sơ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Công chức hải quan thực hiện kiểm tra thực tế hàng hóa theo quyết định của Chi cục trưởng Chi cục Hải quan và căn cứ thông tin liên quan đến hàng hóa tại thời điểm kiểm tra; chịu trách nhiệm về kết quả kiểm tra đối với phần hàng hóa được kiểm tra.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Các hình thức kiểm tra thực tế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Công chức hải quan kiểm tra trực tiếp;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Kiểm tra bằng các phương tiện kỹ thuật, các biện pháp nghiệp vụ khác;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Kiểm tra thông qua kết quả phân tích, giám định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Trong quá trình kiểm tra thực tế hàng hóa nếu cần thiết phải thay đổi hình thức kiểm tra hàng hóa thì Chi cục trưởng Chi cục Hải quan nơi kiểm tra thực tế hàng hóa quyết định. Kết quả kiểm tra thực tế bằng máy soi, thiết bị soi chiếu </w:t>
      </w:r>
      <w:r w:rsidRPr="00E667E2">
        <w:rPr>
          <w:rFonts w:ascii="Arial" w:eastAsia="Times New Roman" w:hAnsi="Arial" w:cs="Arial"/>
          <w:color w:val="000000"/>
          <w:sz w:val="18"/>
          <w:szCs w:val="18"/>
          <w:shd w:val="clear" w:color="auto" w:fill="FFFFFF"/>
          <w:lang w:val="vi-VN"/>
        </w:rPr>
        <w:t>kết</w:t>
      </w:r>
      <w:r w:rsidRPr="00E667E2">
        <w:rPr>
          <w:rFonts w:ascii="Arial" w:eastAsia="Times New Roman" w:hAnsi="Arial" w:cs="Arial"/>
          <w:color w:val="000000"/>
          <w:sz w:val="18"/>
          <w:szCs w:val="18"/>
          <w:lang w:val="vi-VN"/>
        </w:rPr>
        <w:t> hợp với cân điện tử và các thiết bị kỹ thuật khác là </w:t>
      </w:r>
      <w:r w:rsidRPr="00E667E2">
        <w:rPr>
          <w:rFonts w:ascii="Arial" w:eastAsia="Times New Roman" w:hAnsi="Arial" w:cs="Arial"/>
          <w:color w:val="000000"/>
          <w:sz w:val="18"/>
          <w:szCs w:val="18"/>
          <w:shd w:val="clear" w:color="auto" w:fill="FFFFFF"/>
          <w:lang w:val="vi-VN"/>
        </w:rPr>
        <w:t>cơ sở</w:t>
      </w:r>
      <w:r w:rsidRPr="00E667E2">
        <w:rPr>
          <w:rFonts w:ascii="Arial" w:eastAsia="Times New Roman" w:hAnsi="Arial" w:cs="Arial"/>
          <w:color w:val="000000"/>
          <w:sz w:val="18"/>
          <w:szCs w:val="18"/>
          <w:lang w:val="vi-VN"/>
        </w:rPr>
        <w:t> để cơ quan hải quan ra quyết định việc thông quan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Trường hợp bằng các máy móc, thiết bị kỹ thuật hiện có tại Chi cục Hải quan, địa điểm kiểm tra hải quan, công chức hải quan kiểm tra thực tế hàng hóa không đủ cơ sở để xác định tính chính xác đối với nội dung khai của người khai hải quan về tên hàng, mã số, chủng loại, chất lượng, khối lượng, trọng lượng thì yêu cầu các tổ chức chuyên môn nghiệp vụ của cơ quan hải quan thực hiện việc phân tích phân loại hoặc giám định để xác định các nội dung trên.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cơ quan hải quan không đủ điều kiện để xác định tính chính xác đối với nội dung khai của người khai hải quan thì cơ quan hải quan trưng cầu giám định của tổ chức giám định theo quy định của pháp luật và căn cứ kết quả giám định để quyết định việc thông quan hàng hóa.</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79" w:name="dieu_30"/>
      <w:r w:rsidRPr="00E667E2">
        <w:rPr>
          <w:rFonts w:ascii="Arial" w:eastAsia="Times New Roman" w:hAnsi="Arial" w:cs="Arial"/>
          <w:b/>
          <w:bCs/>
          <w:color w:val="000000"/>
          <w:sz w:val="18"/>
          <w:szCs w:val="18"/>
          <w:shd w:val="clear" w:color="auto" w:fill="FFFF96"/>
          <w:lang w:val="vi-VN"/>
        </w:rPr>
        <w:t>Điều 30. Xử </w:t>
      </w:r>
      <w:r w:rsidRPr="00E667E2">
        <w:rPr>
          <w:rFonts w:ascii="Arial" w:eastAsia="Times New Roman" w:hAnsi="Arial" w:cs="Arial"/>
          <w:b/>
          <w:bCs/>
          <w:color w:val="000000"/>
          <w:sz w:val="18"/>
          <w:szCs w:val="18"/>
          <w:shd w:val="clear" w:color="auto" w:fill="FFFFFF"/>
          <w:lang w:val="vi-VN"/>
        </w:rPr>
        <w:t>lý</w:t>
      </w:r>
      <w:r w:rsidRPr="00E667E2">
        <w:rPr>
          <w:rFonts w:ascii="Arial" w:eastAsia="Times New Roman" w:hAnsi="Arial" w:cs="Arial"/>
          <w:b/>
          <w:bCs/>
          <w:color w:val="000000"/>
          <w:sz w:val="18"/>
          <w:szCs w:val="18"/>
          <w:shd w:val="clear" w:color="auto" w:fill="FFFF96"/>
          <w:lang w:val="vi-VN"/>
        </w:rPr>
        <w:t> kết quả kiểm tra hải quan</w:t>
      </w:r>
      <w:bookmarkEnd w:id="7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Trường hợp người khai hải quan nhất trí với kết luận kiểm tra của cơ quan hải quan về tên hàng, mã số, xuất xứ, trọng lượng, chủng loại, chất lượng, trị giá hải quan của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thì thực hiện việc khai bổ sung các nội dung theo yêu cầu của cơ quan hải quan và xử lý theo quy định pháp luật về thuế, pháp luật về xử lý vi phạm hành chính hoặc quy định của pháp luật liên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Trường hợp không nhất trí với kết luận kiểm tra của cơ quan hải quan về tên hàng, mã số, xuất xứ, trọng lượng, chủng loại, chất lượng, trị giá hải quan thì người khai hải quan thực hiện khiếu nại hoặc được lựa chọn cơ quan, tổ chức giám định để thực hiện việc giám định hàng hóa theo quy định của pháp luật. Trường hợp người khai hải quan lựa chọn cơ quan, tổ chức giám định, cơ quan hải quan căn cứ kết luận của cơ quan, tổ chức giám định để quyết định việc thông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Trường hợp cơ quan hải quan không nhất trí với kết quả giám định do người khai hải quan cung cấp, cơ quan hải quan lựa chọn cơ quan, tổ chức giám định và căn cứ vào kết quả giám định này để quyết định việc thông quan. Nếu người khai hải quan không đồng ý với kết luận kiểm tra của cơ quan hải quan thì thực hiện khiếu nại hoặc khởi kiện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80" w:name="dieu_31"/>
      <w:r w:rsidRPr="00E667E2">
        <w:rPr>
          <w:rFonts w:ascii="Arial" w:eastAsia="Times New Roman" w:hAnsi="Arial" w:cs="Arial"/>
          <w:b/>
          <w:bCs/>
          <w:color w:val="000000"/>
          <w:sz w:val="18"/>
          <w:szCs w:val="18"/>
          <w:shd w:val="clear" w:color="auto" w:fill="FFFF96"/>
          <w:lang w:val="vi-VN"/>
        </w:rPr>
        <w:t>Điều 31. Thu, nộp lệ phí làm thủ tục hải quan</w:t>
      </w:r>
      <w:bookmarkEnd w:id="8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Người khai hải quan phải nộp lệ phí làm thủ tục hải quan theo quy định của pháp luật về phí và lệ phí.</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81" w:name="khoan_2_31"/>
      <w:r w:rsidRPr="00E667E2">
        <w:rPr>
          <w:rFonts w:ascii="Arial" w:eastAsia="Times New Roman" w:hAnsi="Arial" w:cs="Arial"/>
          <w:color w:val="000000"/>
          <w:sz w:val="18"/>
          <w:szCs w:val="18"/>
          <w:shd w:val="clear" w:color="auto" w:fill="FFFF96"/>
          <w:lang w:val="vi-VN"/>
        </w:rPr>
        <w:t>2. Bộ trưởng Bộ Tài chính quy định chi tiết về thủ tục và hình thức thu, nộp lệ phí hải quan.</w:t>
      </w:r>
      <w:bookmarkEnd w:id="81"/>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82" w:name="dieu_32"/>
      <w:r w:rsidRPr="00E667E2">
        <w:rPr>
          <w:rFonts w:ascii="Arial" w:eastAsia="Times New Roman" w:hAnsi="Arial" w:cs="Arial"/>
          <w:b/>
          <w:bCs/>
          <w:color w:val="000000"/>
          <w:sz w:val="18"/>
          <w:szCs w:val="18"/>
          <w:lang w:val="vi-VN"/>
        </w:rPr>
        <w:t>Điều 32. Giải phóng hàng hóa, thông quan hàng hóa</w:t>
      </w:r>
      <w:bookmarkEnd w:id="82"/>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83" w:name="khoan_4"/>
      <w:r w:rsidRPr="00E667E2">
        <w:rPr>
          <w:rFonts w:ascii="Arial" w:eastAsia="Times New Roman" w:hAnsi="Arial" w:cs="Arial"/>
          <w:color w:val="000000"/>
          <w:sz w:val="18"/>
          <w:szCs w:val="18"/>
          <w:shd w:val="clear" w:color="auto" w:fill="FFFF96"/>
          <w:lang w:val="vi-VN"/>
        </w:rPr>
        <w:t>1. Giải phóng hàng hóa được thực hiện theo quy định tại</w:t>
      </w:r>
      <w:bookmarkEnd w:id="83"/>
      <w:r w:rsidRPr="00E667E2">
        <w:rPr>
          <w:rFonts w:ascii="Arial" w:eastAsia="Times New Roman" w:hAnsi="Arial" w:cs="Arial"/>
          <w:color w:val="000000"/>
          <w:sz w:val="18"/>
          <w:szCs w:val="18"/>
          <w:lang w:val="vi-VN"/>
        </w:rPr>
        <w:t> </w:t>
      </w:r>
      <w:bookmarkStart w:id="84" w:name="dc_31"/>
      <w:r w:rsidRPr="00E667E2">
        <w:rPr>
          <w:rFonts w:ascii="Arial" w:eastAsia="Times New Roman" w:hAnsi="Arial" w:cs="Arial"/>
          <w:color w:val="000000"/>
          <w:sz w:val="18"/>
          <w:szCs w:val="18"/>
          <w:lang w:val="vi-VN"/>
        </w:rPr>
        <w:t>Điều 36 Luật Hải quan</w:t>
      </w:r>
      <w:bookmarkEnd w:id="84"/>
      <w:r w:rsidRPr="00E667E2">
        <w:rPr>
          <w:rFonts w:ascii="Arial" w:eastAsia="Times New Roman" w:hAnsi="Arial" w:cs="Arial"/>
          <w:color w:val="000000"/>
          <w:sz w:val="18"/>
          <w:szCs w:val="18"/>
          <w:lang w:val="vi-VN"/>
        </w:rPr>
        <w:t>. </w:t>
      </w:r>
      <w:bookmarkStart w:id="85" w:name="khoan_4_name"/>
      <w:r w:rsidRPr="00E667E2">
        <w:rPr>
          <w:rFonts w:ascii="Arial" w:eastAsia="Times New Roman" w:hAnsi="Arial" w:cs="Arial"/>
          <w:color w:val="000000"/>
          <w:sz w:val="18"/>
          <w:szCs w:val="18"/>
          <w:lang w:val="vi-VN"/>
        </w:rPr>
        <w:t>Các trường hợp được giải phóng hàng bao gồm:</w:t>
      </w:r>
      <w:bookmarkEnd w:id="8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Phải thực hiện việc phân tích, phân loại hoặc giám định để xác định mã số hàng hóa, số lượng, trọng lượng, khối lượng của hàng hóa xuất khẩu, nhập khẩu và người khai hải quan đã nộp thuế hoặc được tổ chức tín dụng bảo lãnh số thuế trên cơ sở tự kê khai, tính thuế của người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Hàng hóa xuất khẩu, nhập khẩu chưa có giá chính thức tại thời điểm đăng ký tờ khai và người khai hải quan nộp thuế hoặc được tổ chức tín dụng bảo lãnh số thuế trên </w:t>
      </w:r>
      <w:r w:rsidRPr="00E667E2">
        <w:rPr>
          <w:rFonts w:ascii="Arial" w:eastAsia="Times New Roman" w:hAnsi="Arial" w:cs="Arial"/>
          <w:color w:val="000000"/>
          <w:sz w:val="18"/>
          <w:szCs w:val="18"/>
          <w:shd w:val="clear" w:color="auto" w:fill="FFFFFF"/>
          <w:lang w:val="vi-VN"/>
        </w:rPr>
        <w:t>cơ sở</w:t>
      </w:r>
      <w:r w:rsidRPr="00E667E2">
        <w:rPr>
          <w:rFonts w:ascii="Arial" w:eastAsia="Times New Roman" w:hAnsi="Arial" w:cs="Arial"/>
          <w:color w:val="000000"/>
          <w:sz w:val="18"/>
          <w:szCs w:val="18"/>
          <w:lang w:val="vi-VN"/>
        </w:rPr>
        <w:t> giá do người khai hải quan tạm tính;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Hàng hóa xuất khẩu, nhập khẩu theo quy định tại Điểm b Khoản 2 Điều 21 Nghị định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Người khai hải quan chưa có đủ thông tin, tài liệu để xác định trị giá hải quan đối với hàng hóa xuất khẩu, nhập khẩu thì được giải phóng hàng hóa nếu được tổ chức tín dụng bảo lãnh số thuế trên cơ sở trị giá hải quan do cơ quan hải quan xác định.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86" w:name="khoan_5"/>
      <w:r w:rsidRPr="00E667E2">
        <w:rPr>
          <w:rFonts w:ascii="Arial" w:eastAsia="Times New Roman" w:hAnsi="Arial" w:cs="Arial"/>
          <w:color w:val="000000"/>
          <w:sz w:val="18"/>
          <w:szCs w:val="18"/>
          <w:shd w:val="clear" w:color="auto" w:fill="FFFF96"/>
          <w:lang w:val="vi-VN"/>
        </w:rPr>
        <w:t>2. Việc thông quan hàng hóa thực hiện theo quy định tại</w:t>
      </w:r>
      <w:bookmarkEnd w:id="86"/>
      <w:r w:rsidRPr="00E667E2">
        <w:rPr>
          <w:rFonts w:ascii="Arial" w:eastAsia="Times New Roman" w:hAnsi="Arial" w:cs="Arial"/>
          <w:color w:val="000000"/>
          <w:sz w:val="18"/>
          <w:szCs w:val="18"/>
          <w:lang w:val="vi-VN"/>
        </w:rPr>
        <w:t> </w:t>
      </w:r>
      <w:bookmarkStart w:id="87" w:name="dc_32"/>
      <w:r w:rsidRPr="00E667E2">
        <w:rPr>
          <w:rFonts w:ascii="Arial" w:eastAsia="Times New Roman" w:hAnsi="Arial" w:cs="Arial"/>
          <w:color w:val="000000"/>
          <w:sz w:val="18"/>
          <w:szCs w:val="18"/>
          <w:lang w:val="vi-VN"/>
        </w:rPr>
        <w:t>Điều 37 Luật Hải quan</w:t>
      </w:r>
      <w:bookmarkEnd w:id="87"/>
      <w:r w:rsidRPr="00E667E2">
        <w:rPr>
          <w:rFonts w:ascii="Arial" w:eastAsia="Times New Roman" w:hAnsi="Arial" w:cs="Arial"/>
          <w:color w:val="000000"/>
          <w:sz w:val="18"/>
          <w:szCs w:val="18"/>
          <w:lang w:val="vi-VN"/>
        </w:rPr>
        <w:t>. </w:t>
      </w:r>
      <w:bookmarkStart w:id="88" w:name="khoan_5_name"/>
      <w:r w:rsidRPr="00E667E2">
        <w:rPr>
          <w:rFonts w:ascii="Arial" w:eastAsia="Times New Roman" w:hAnsi="Arial" w:cs="Arial"/>
          <w:color w:val="000000"/>
          <w:sz w:val="18"/>
          <w:szCs w:val="18"/>
          <w:lang w:val="vi-VN"/>
        </w:rPr>
        <w:t>Đối với hàng hóa xuất khẩu, nhập khẩu đã được thông quan nhưng vẫn đang trong địa bàn hoạt động hải quan, nếu cơ quan hải quan phát hiện dấu hiệu vi phạm thì Chi cục trưởng Chi cục Hải quan quyết định kiểm tra hồ sơ hải quan, kiểm tra thực tế hàng hóa, xử lý theo quy định của pháp luật và chịu các chi phí phát sinh trong trường hợp không phát hiện vi phạm.</w:t>
      </w:r>
      <w:bookmarkEnd w:id="88"/>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89" w:name="dieu_33"/>
      <w:r w:rsidRPr="00E667E2">
        <w:rPr>
          <w:rFonts w:ascii="Arial" w:eastAsia="Times New Roman" w:hAnsi="Arial" w:cs="Arial"/>
          <w:b/>
          <w:bCs/>
          <w:color w:val="000000"/>
          <w:sz w:val="18"/>
          <w:szCs w:val="18"/>
          <w:lang w:val="vi-VN"/>
        </w:rPr>
        <w:t>Điều 33. Trách nhiệm và quan hệ phối hợp của các cơ quan nhà nước có thẩm quyền tại cửa khẩu trong việc kiểm tra hàng hóa, phương tiện vận tải tại cửa khẩu</w:t>
      </w:r>
      <w:bookmarkEnd w:id="8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với hàng hóa xuất khẩu, nhập khẩu, quá cảnh, phương tiện vận tải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cảnh, nhập cảnh, quá cảnh thuộc đối tượng phải kiểm dịch thì phải thực hiện việc kiểm dịch tại cửa khẩu trước khi hoàn thành thủ tục hải quan trừ </w:t>
      </w:r>
      <w:r w:rsidRPr="00E667E2">
        <w:rPr>
          <w:rFonts w:ascii="Arial" w:eastAsia="Times New Roman" w:hAnsi="Arial" w:cs="Arial"/>
          <w:color w:val="000000"/>
          <w:sz w:val="18"/>
          <w:szCs w:val="18"/>
          <w:shd w:val="clear" w:color="auto" w:fill="FFFFFF"/>
          <w:lang w:val="vi-VN"/>
        </w:rPr>
        <w:t>trường hợp</w:t>
      </w:r>
      <w:r w:rsidRPr="00E667E2">
        <w:rPr>
          <w:rFonts w:ascii="Arial" w:eastAsia="Times New Roman" w:hAnsi="Arial" w:cs="Arial"/>
          <w:color w:val="000000"/>
          <w:sz w:val="18"/>
          <w:szCs w:val="18"/>
          <w:lang w:val="vi-VN"/>
        </w:rPr>
        <w:t> pháp luật </w:t>
      </w:r>
      <w:r w:rsidRPr="00E667E2">
        <w:rPr>
          <w:rFonts w:ascii="Arial" w:eastAsia="Times New Roman" w:hAnsi="Arial" w:cs="Arial"/>
          <w:color w:val="000000"/>
          <w:sz w:val="18"/>
          <w:szCs w:val="18"/>
          <w:shd w:val="clear" w:color="auto" w:fill="FFFFFF"/>
          <w:lang w:val="vi-VN"/>
        </w:rPr>
        <w:t>về</w:t>
      </w:r>
      <w:r w:rsidRPr="00E667E2">
        <w:rPr>
          <w:rFonts w:ascii="Arial" w:eastAsia="Times New Roman" w:hAnsi="Arial" w:cs="Arial"/>
          <w:color w:val="000000"/>
          <w:sz w:val="18"/>
          <w:szCs w:val="18"/>
          <w:lang w:val="vi-VN"/>
        </w:rPr>
        <w:t> kiểm dịch cho phép đưa hàng hóa đưa về các địa điểm để kiểm dịch trong nội địa. Hàng hóa xuất khẩu, nhập khẩu, quá cảnh, phương tiện vận tải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cảnh, nhập cảnh, quá cảnh thuộc đối tượng kiểm tra </w:t>
      </w:r>
      <w:r w:rsidRPr="00E667E2">
        <w:rPr>
          <w:rFonts w:ascii="Arial" w:eastAsia="Times New Roman" w:hAnsi="Arial" w:cs="Arial"/>
          <w:color w:val="000000"/>
          <w:sz w:val="18"/>
          <w:szCs w:val="18"/>
          <w:shd w:val="clear" w:color="auto" w:fill="FFFFFF"/>
          <w:lang w:val="vi-VN"/>
        </w:rPr>
        <w:t>chất</w:t>
      </w:r>
      <w:r w:rsidRPr="00E667E2">
        <w:rPr>
          <w:rFonts w:ascii="Arial" w:eastAsia="Times New Roman" w:hAnsi="Arial" w:cs="Arial"/>
          <w:color w:val="000000"/>
          <w:sz w:val="18"/>
          <w:szCs w:val="18"/>
          <w:lang w:val="vi-VN"/>
        </w:rPr>
        <w:t> lượng, </w:t>
      </w:r>
      <w:r w:rsidRPr="00E667E2">
        <w:rPr>
          <w:rFonts w:ascii="Arial" w:eastAsia="Times New Roman" w:hAnsi="Arial" w:cs="Arial"/>
          <w:color w:val="000000"/>
          <w:sz w:val="18"/>
          <w:szCs w:val="18"/>
          <w:shd w:val="clear" w:color="auto" w:fill="FFFFFF"/>
          <w:lang w:val="vi-VN"/>
        </w:rPr>
        <w:t>kiểm tra</w:t>
      </w:r>
      <w:r w:rsidRPr="00E667E2">
        <w:rPr>
          <w:rFonts w:ascii="Arial" w:eastAsia="Times New Roman" w:hAnsi="Arial" w:cs="Arial"/>
          <w:color w:val="000000"/>
          <w:sz w:val="18"/>
          <w:szCs w:val="18"/>
          <w:lang w:val="vi-VN"/>
        </w:rPr>
        <w:t> an toàn thực </w:t>
      </w:r>
      <w:r w:rsidRPr="00E667E2">
        <w:rPr>
          <w:rFonts w:ascii="Arial" w:eastAsia="Times New Roman" w:hAnsi="Arial" w:cs="Arial"/>
          <w:color w:val="000000"/>
          <w:sz w:val="18"/>
          <w:szCs w:val="18"/>
          <w:shd w:val="clear" w:color="auto" w:fill="FFFFFF"/>
          <w:lang w:val="vi-VN"/>
        </w:rPr>
        <w:t>phẩm</w:t>
      </w:r>
      <w:r w:rsidRPr="00E667E2">
        <w:rPr>
          <w:rFonts w:ascii="Arial" w:eastAsia="Times New Roman" w:hAnsi="Arial" w:cs="Arial"/>
          <w:color w:val="000000"/>
          <w:sz w:val="18"/>
          <w:szCs w:val="18"/>
          <w:lang w:val="vi-VN"/>
        </w:rPr>
        <w:t> thì cơ quan hải quan căn cứ vào điều kiện, tiêu chuẩn do các cơ quan quản lý nhà nước ban hành để thực hiện việc </w:t>
      </w:r>
      <w:r w:rsidRPr="00E667E2">
        <w:rPr>
          <w:rFonts w:ascii="Arial" w:eastAsia="Times New Roman" w:hAnsi="Arial" w:cs="Arial"/>
          <w:color w:val="000000"/>
          <w:sz w:val="18"/>
          <w:szCs w:val="18"/>
          <w:shd w:val="clear" w:color="auto" w:fill="FFFFFF"/>
          <w:lang w:val="vi-VN"/>
        </w:rPr>
        <w:t>kiểm tra</w:t>
      </w:r>
      <w:r w:rsidRPr="00E667E2">
        <w:rPr>
          <w:rFonts w:ascii="Arial" w:eastAsia="Times New Roman" w:hAnsi="Arial" w:cs="Arial"/>
          <w:color w:val="000000"/>
          <w:sz w:val="18"/>
          <w:szCs w:val="18"/>
          <w:lang w:val="vi-VN"/>
        </w:rPr>
        <w:t> theo chỉ định của các Bộ, cơ quan ngang Bộ quản lý chuyên ngành hoặc cơ quan hải quan căn cứ vào </w:t>
      </w:r>
      <w:r w:rsidRPr="00E667E2">
        <w:rPr>
          <w:rFonts w:ascii="Arial" w:eastAsia="Times New Roman" w:hAnsi="Arial" w:cs="Arial"/>
          <w:color w:val="000000"/>
          <w:sz w:val="18"/>
          <w:szCs w:val="18"/>
          <w:shd w:val="clear" w:color="auto" w:fill="FFFFFF"/>
          <w:lang w:val="vi-VN"/>
        </w:rPr>
        <w:t>kết</w:t>
      </w:r>
      <w:r w:rsidRPr="00E667E2">
        <w:rPr>
          <w:rFonts w:ascii="Arial" w:eastAsia="Times New Roman" w:hAnsi="Arial" w:cs="Arial"/>
          <w:color w:val="000000"/>
          <w:sz w:val="18"/>
          <w:szCs w:val="18"/>
          <w:lang w:val="vi-VN"/>
        </w:rPr>
        <w:t> luận của cơ quan quản lý chuyên ngành để quyết định việc thông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Các cơ quan quản lý nhà nước có trách nhiệm phối hợp thực hiện kiểm tra đồng thời đối với hàng hóa xuất khẩu, nhập khẩu, quá cảnh, phương tiện vận tải xuất cảnh, nhập cảnh, quá cảnh tại cửa khẩu hoặc các địa điểm kiểm tra hàng hóa, trừ trường hợp vì yêu cầu kỹ thuật, chuyên môn phải đưa về các địa điểm kiểm tra chuyên ngành.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Cơ quan hải quan chủ trì, điều phối hoạt động kiểm tra đối với hàng hóa xuất khẩu, </w:t>
      </w:r>
      <w:r w:rsidRPr="00E667E2">
        <w:rPr>
          <w:rFonts w:ascii="Arial" w:eastAsia="Times New Roman" w:hAnsi="Arial" w:cs="Arial"/>
          <w:color w:val="000000"/>
          <w:sz w:val="18"/>
          <w:szCs w:val="18"/>
          <w:shd w:val="clear" w:color="auto" w:fill="FFFFFF"/>
          <w:lang w:val="vi-VN"/>
        </w:rPr>
        <w:t>nhập khẩu</w:t>
      </w:r>
      <w:r w:rsidRPr="00E667E2">
        <w:rPr>
          <w:rFonts w:ascii="Arial" w:eastAsia="Times New Roman" w:hAnsi="Arial" w:cs="Arial"/>
          <w:color w:val="000000"/>
          <w:sz w:val="18"/>
          <w:szCs w:val="18"/>
          <w:lang w:val="vi-VN"/>
        </w:rPr>
        <w:t>, quá cảnh, phương tiện vận tải xuất cảnh, nhập cảnh, quá cảnh của các cơ quan quản lý nhà nước tại cửa khẩu. Hoạt động phối hợp giữa các cơ quan quản lý nhà nước tại cửa khẩu thực hiện theo Quy chế hoạt động kiểm tra chuyên ngành tại cửa khẩu do Thủ tướng Chính phủ ban hành.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Đối với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thuộc đối tượng kiểm tra chuyên ngành trước khi thông quan, trong thời hạn tối đa 10 ngày kể từ ngày cấp giấy đăng ký kiểm tra hoặc ngày lấy mẫu kiểm tra chuyên ngành trừ trường hợp pháp luật về kiểm tra chuyên ngành có quy định khác, cơ quan kiểm tra chuyên ngành có thẩm quyền phải có kết luận kiểm tra và gửi cơ quan hải quan theo quy định tại </w:t>
      </w:r>
      <w:bookmarkStart w:id="90" w:name="dc_33"/>
      <w:r w:rsidRPr="00E667E2">
        <w:rPr>
          <w:rFonts w:ascii="Arial" w:eastAsia="Times New Roman" w:hAnsi="Arial" w:cs="Arial"/>
          <w:color w:val="000000"/>
          <w:sz w:val="18"/>
          <w:szCs w:val="18"/>
          <w:lang w:val="vi-VN"/>
        </w:rPr>
        <w:t>Điều 35 Luật Hải quan</w:t>
      </w:r>
      <w:bookmarkEnd w:id="90"/>
      <w:r w:rsidRPr="00E667E2">
        <w:rPr>
          <w:rFonts w:ascii="Arial" w:eastAsia="Times New Roman" w:hAnsi="Arial" w:cs="Arial"/>
          <w:color w:val="000000"/>
          <w:sz w:val="18"/>
          <w:szCs w:val="18"/>
          <w:lang w:val="vi-VN"/>
        </w:rPr>
        <w:t> hoặc gửi tới Cổng thông tin một cửa quốc gia trong trường hợp cơ quan kiểm tra có hệ thống công ng</w:t>
      </w:r>
      <w:r w:rsidRPr="00E667E2">
        <w:rPr>
          <w:rFonts w:ascii="Arial" w:eastAsia="Times New Roman" w:hAnsi="Arial" w:cs="Arial"/>
          <w:color w:val="000000"/>
          <w:sz w:val="18"/>
          <w:szCs w:val="18"/>
          <w:shd w:val="clear" w:color="auto" w:fill="FFFFFF"/>
          <w:lang w:val="vi-VN"/>
        </w:rPr>
        <w:t>hệ thông tin</w:t>
      </w:r>
      <w:r w:rsidRPr="00E667E2">
        <w:rPr>
          <w:rFonts w:ascii="Arial" w:eastAsia="Times New Roman" w:hAnsi="Arial" w:cs="Arial"/>
          <w:color w:val="000000"/>
          <w:sz w:val="18"/>
          <w:szCs w:val="18"/>
          <w:lang w:val="vi-VN"/>
        </w:rPr>
        <w:t xml:space="preserve"> kết nối với Cổng thông tin một cửa </w:t>
      </w:r>
      <w:r w:rsidRPr="00E667E2">
        <w:rPr>
          <w:rFonts w:ascii="Arial" w:eastAsia="Times New Roman" w:hAnsi="Arial" w:cs="Arial"/>
          <w:color w:val="000000"/>
          <w:sz w:val="18"/>
          <w:szCs w:val="18"/>
          <w:lang w:val="vi-VN"/>
        </w:rPr>
        <w:lastRenderedPageBreak/>
        <w:t>quốc gia để cơ quan hải quan quyết định việc thông quan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Trường hợp quá thời hạn </w:t>
      </w:r>
      <w:r w:rsidRPr="00E667E2">
        <w:rPr>
          <w:rFonts w:ascii="Arial" w:eastAsia="Times New Roman" w:hAnsi="Arial" w:cs="Arial"/>
          <w:color w:val="000000"/>
          <w:sz w:val="18"/>
          <w:szCs w:val="18"/>
          <w:shd w:val="clear" w:color="auto" w:fill="FFFFFF"/>
          <w:lang w:val="vi-VN"/>
        </w:rPr>
        <w:t>quy định</w:t>
      </w:r>
      <w:r w:rsidRPr="00E667E2">
        <w:rPr>
          <w:rFonts w:ascii="Arial" w:eastAsia="Times New Roman" w:hAnsi="Arial" w:cs="Arial"/>
          <w:color w:val="000000"/>
          <w:sz w:val="18"/>
          <w:szCs w:val="18"/>
          <w:lang w:val="vi-VN"/>
        </w:rPr>
        <w:t> mà cơ quan kiểm tra chuyên ngành chưa có kết luận kiểm tra chuyên ngành thì phải có văn bản nêu rõ lý do và ngày ra kết luận kiểm tra gửi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Hàng hóa xuất khẩu, nhập khẩu thuộc đối tượng kiểm tra chuyên ngành phải được lưu giữ tại cửa khẩu, cảng xuất khẩu, nhập khẩu được thành lập trong nội địa, kho ngoại quan hoặc địa điểm kiểm tra tập trung hàng hóa xuất khẩu, nhập khẩu và chịu sự giám sát của cơ quan hải quan cho đến khi thông quan. Ngoài các địa điểm trên, hàng hóa được đưa về các địa điểm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Hàng hóa phải đưa về các địa điểm để kiểm dịch trong nội địa theo quy định của pháp luật về kiểm dịch;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Trường hợp theo quy định của pháp luật cho phép đưa hàng về địa điểm khác để kiểm tra chuyên ngành hoặc người khai hải quan có văn bản đề nghị được đưa hàng về bảo quản, cơ quan hải quan cho phép đưa hàng về bảo quản nếu địa điểm lưu giữ hàng hóa là kho, bãi có địa chỉ rõ ràng, được ngăn cách với khu vực xung quanh đảm bảo việc bảo quản nguyên trạng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Đối với một số hàng hóa nhập khẩu không thể lấy mẫu để kiểm tra chuyên ngành và chỉ có thể thực hiện việc kiểm tra chuyên ngành trong nội địa, tại chân công trình theo quy định của pháp luật về kiểm tra chuyên ngành, cơ quan hải quan cho phép người khai hải quan được đưa hàng về bảo quản; người khai hải quan chịu trách nhiệm trước pháp luật về việc bảo quản hàng hóa cho đến khi thông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Bộ Tài chính có trách nhiệm phối hợp các Bộ, cơ quan ngang Bộ và các cơ quan, tổ chức có liên quan xây dựng cơ sở hạ tầng, bố trí máy móc, thiết bị phục vụ việc kiểm tra hàng hóa tại cửa khẩu, bao gồm cả việc kiểm tra thực tế hàng hóa của cơ quan hải quan và kiểm tra chuyên ngành của các cơ quan quản lý chuyên ngành tại các cửa khẩu quốc tế có lưu lượng hàng hóa xuất khẩu, nhập khẩu lớn. Các cơ quan quản lý nhà nước, các tổ chức có liên quan tại cửa khẩu có trách nhiệm bố trí lực lượng để </w:t>
      </w:r>
      <w:r w:rsidRPr="00E667E2">
        <w:rPr>
          <w:rFonts w:ascii="Arial" w:eastAsia="Times New Roman" w:hAnsi="Arial" w:cs="Arial"/>
          <w:color w:val="000000"/>
          <w:sz w:val="18"/>
          <w:szCs w:val="18"/>
          <w:shd w:val="clear" w:color="auto" w:fill="FFFFFF"/>
          <w:lang w:val="vi-VN"/>
        </w:rPr>
        <w:t>phối hợp</w:t>
      </w:r>
      <w:r w:rsidRPr="00E667E2">
        <w:rPr>
          <w:rFonts w:ascii="Arial" w:eastAsia="Times New Roman" w:hAnsi="Arial" w:cs="Arial"/>
          <w:color w:val="000000"/>
          <w:sz w:val="18"/>
          <w:szCs w:val="18"/>
          <w:lang w:val="vi-VN"/>
        </w:rPr>
        <w:t> kiểm tra theo quy định tại Khoản 1, Khoản 2 Điều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91" w:name="dieu_34"/>
      <w:r w:rsidRPr="00E667E2">
        <w:rPr>
          <w:rFonts w:ascii="Arial" w:eastAsia="Times New Roman" w:hAnsi="Arial" w:cs="Arial"/>
          <w:b/>
          <w:bCs/>
          <w:color w:val="000000"/>
          <w:sz w:val="18"/>
          <w:szCs w:val="18"/>
          <w:lang w:val="vi-VN"/>
        </w:rPr>
        <w:t>Điều 34. Gỉám sát hải quan đối với hàng hóa xuất khẩu, nhập khẩu, quá cảnh</w:t>
      </w:r>
      <w:bookmarkEnd w:id="91"/>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Giám sát hải quan đối với hàng hóa xuất khẩu, nhập khẩu, quá cảnh thực hiện theo quy định tại các </w:t>
      </w:r>
      <w:bookmarkStart w:id="92" w:name="dc_34"/>
      <w:r w:rsidRPr="00E667E2">
        <w:rPr>
          <w:rFonts w:ascii="Arial" w:eastAsia="Times New Roman" w:hAnsi="Arial" w:cs="Arial"/>
          <w:color w:val="000000"/>
          <w:sz w:val="18"/>
          <w:szCs w:val="18"/>
          <w:lang w:val="vi-VN"/>
        </w:rPr>
        <w:t>Điều 38, 39, 40, 41 Luật Hải quan</w:t>
      </w:r>
      <w:bookmarkEnd w:id="92"/>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Để thực hiện các quy định về giám sát hải quan tại Luật Hải quan, doanh nghiệp kinh doanh cảng, kho, bãi có trách nhiệm: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Bố trí khu vực lưu giữ riêng hàng hóa xuất khẩu, nhập khẩu, quá cảnh và hàng hóa nhập khẩu quá 90 ngày kể từ ngày đến cửa khẩu nhưng không có người đến nhận;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Sử dụng hệ thống công ng</w:t>
      </w:r>
      <w:r w:rsidRPr="00E667E2">
        <w:rPr>
          <w:rFonts w:ascii="Arial" w:eastAsia="Times New Roman" w:hAnsi="Arial" w:cs="Arial"/>
          <w:color w:val="000000"/>
          <w:sz w:val="18"/>
          <w:szCs w:val="18"/>
          <w:shd w:val="clear" w:color="auto" w:fill="FFFFFF"/>
          <w:lang w:val="vi-VN"/>
        </w:rPr>
        <w:t>hệ thông tin</w:t>
      </w:r>
      <w:r w:rsidRPr="00E667E2">
        <w:rPr>
          <w:rFonts w:ascii="Arial" w:eastAsia="Times New Roman" w:hAnsi="Arial" w:cs="Arial"/>
          <w:color w:val="000000"/>
          <w:sz w:val="18"/>
          <w:szCs w:val="18"/>
          <w:lang w:val="vi-VN"/>
        </w:rPr>
        <w:t> đảm bảo tiêu chuẩn theo quy định để quản lý, giám sát hàng hóa xuất khẩu; nhập khẩu đang chịu sự giám sát hải quan đưa vào lưu giữ, đưa ra khỏi khu vực cảng, kho, bãi và thực hiện kết nối với cơ quan quản lý nhà nước tại cửa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Kiểm tra các chứng từ đã được cơ quan hải quan xác nhận hàng hóa đã thông quan, giải phóng hàng, được đưa hàng về bảo quản, đưa về địa điểm kiểm tra trước khi cho phép hàng hóa được xếp lên phương tiện vận tải để xuất khẩu hoặc hàng hóa nhập khẩu được đưa ra khỏi khu vực cảng, kho, bãi;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Bảo mật thông tin trên hệ thống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Thực hiện quyết định của cơ quan có thẩm quyền về xử lý hàng hóa vi phạm thời gian lưu giữ, hàng hóa tồn đọng theo quy định tại </w:t>
      </w:r>
      <w:bookmarkStart w:id="93" w:name="dc_35"/>
      <w:r w:rsidRPr="00E667E2">
        <w:rPr>
          <w:rFonts w:ascii="Arial" w:eastAsia="Times New Roman" w:hAnsi="Arial" w:cs="Arial"/>
          <w:color w:val="000000"/>
          <w:sz w:val="18"/>
          <w:szCs w:val="18"/>
          <w:lang w:val="vi-VN"/>
        </w:rPr>
        <w:t>Điều 58 Luật Hải quan</w:t>
      </w:r>
      <w:bookmarkEnd w:id="93"/>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Để thực hiện các quy định tại </w:t>
      </w:r>
      <w:bookmarkStart w:id="94" w:name="dc_36"/>
      <w:r w:rsidRPr="00E667E2">
        <w:rPr>
          <w:rFonts w:ascii="Arial" w:eastAsia="Times New Roman" w:hAnsi="Arial" w:cs="Arial"/>
          <w:color w:val="000000"/>
          <w:sz w:val="18"/>
          <w:szCs w:val="18"/>
          <w:lang w:val="vi-VN"/>
        </w:rPr>
        <w:t>Khoản 2, Khoản 6 Điều 41 Luật Hải quan</w:t>
      </w:r>
      <w:bookmarkEnd w:id="94"/>
      <w:r w:rsidRPr="00E667E2">
        <w:rPr>
          <w:rFonts w:ascii="Arial" w:eastAsia="Times New Roman" w:hAnsi="Arial" w:cs="Arial"/>
          <w:color w:val="000000"/>
          <w:sz w:val="18"/>
          <w:szCs w:val="18"/>
          <w:lang w:val="vi-VN"/>
        </w:rPr>
        <w:t>, cơ quan hải quan có trách nhiệm:</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t>a) Kiểm tra</w:t>
      </w:r>
      <w:r w:rsidRPr="00E667E2">
        <w:rPr>
          <w:rFonts w:ascii="Arial" w:eastAsia="Times New Roman" w:hAnsi="Arial" w:cs="Arial"/>
          <w:color w:val="000000"/>
          <w:sz w:val="18"/>
          <w:szCs w:val="18"/>
          <w:lang w:val="vi-VN"/>
        </w:rPr>
        <w:t> việc thực hiện các trách nhiệm của doanh nghiệp kinh doanh cảng, kho, bãi quy định tại </w:t>
      </w:r>
      <w:bookmarkStart w:id="95" w:name="dc_37"/>
      <w:r w:rsidRPr="00E667E2">
        <w:rPr>
          <w:rFonts w:ascii="Arial" w:eastAsia="Times New Roman" w:hAnsi="Arial" w:cs="Arial"/>
          <w:color w:val="000000"/>
          <w:sz w:val="18"/>
          <w:szCs w:val="18"/>
          <w:lang w:val="vi-VN"/>
        </w:rPr>
        <w:t>Điều 41 Luật Hải quan</w:t>
      </w:r>
      <w:bookmarkEnd w:id="95"/>
      <w:r w:rsidRPr="00E667E2">
        <w:rPr>
          <w:rFonts w:ascii="Arial" w:eastAsia="Times New Roman" w:hAnsi="Arial" w:cs="Arial"/>
          <w:color w:val="000000"/>
          <w:sz w:val="18"/>
          <w:szCs w:val="18"/>
          <w:lang w:val="vi-VN"/>
        </w:rPr>
        <w:t> và Khoản 2 Điều này. Trường hợp doanh nghiệp kinh doanh cảng, kho, bãi vi phạm các quy định về giám sát hải quan thì bị xử lý theo quy định của pháp luật và cơ quan hải quan tăng cường các biện pháp thực hiện kiểm tra, giám sát chặt chẽ hàng hóa đưa vào, ra khu vực kho, bãi cảng;</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Chia sẻ thông tin tờ khai hải quan đã được thông quan, giải phóng hàng, đưa hàng về bảo quản, đưa hàng về địa điểm kiểm tra để doanh nghiệp kinh doanh cảng, kho, bãi thực hiện các quy định tại </w:t>
      </w:r>
      <w:bookmarkStart w:id="96" w:name="dc_38"/>
      <w:r w:rsidRPr="00E667E2">
        <w:rPr>
          <w:rFonts w:ascii="Arial" w:eastAsia="Times New Roman" w:hAnsi="Arial" w:cs="Arial"/>
          <w:color w:val="000000"/>
          <w:sz w:val="18"/>
          <w:szCs w:val="18"/>
          <w:lang w:val="vi-VN"/>
        </w:rPr>
        <w:t>Khoản 2, Khoản 6 Điều 41 Luật Hải quan</w:t>
      </w:r>
      <w:bookmarkEnd w:id="96"/>
      <w:r w:rsidRPr="00E667E2">
        <w:rPr>
          <w:rFonts w:ascii="Arial" w:eastAsia="Times New Roman" w:hAnsi="Arial" w:cs="Arial"/>
          <w:color w:val="000000"/>
          <w:sz w:val="18"/>
          <w:szCs w:val="18"/>
          <w:lang w:val="vi-VN"/>
        </w:rPr>
        <w:t> để phục vụ cho việc kết nối trên cơ sở bảo đảm an toàn, an ninh hệ thống;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Bố trí cán bộ phối hợp cùng doanh nghiệp kinh doanh cảng, kho, bãi kiểm tra việc hàng hóa đưa vào khu vực cảng khi có sự cố hệ thống;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Kiểm tra tình trạng hàng hóa, niêm phong hải quan đối với các lô hàng xuất khẩu, nhập khẩu thuộc diện phải niêm phong hải quan theo quy định của Bộ Tài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đ) Thực hiện việc tuần tra, kiểm soát trong khu vực cảng, kho, bãi theo </w:t>
      </w:r>
      <w:r w:rsidRPr="00E667E2">
        <w:rPr>
          <w:rFonts w:ascii="Arial" w:eastAsia="Times New Roman" w:hAnsi="Arial" w:cs="Arial"/>
          <w:color w:val="000000"/>
          <w:sz w:val="18"/>
          <w:szCs w:val="18"/>
          <w:shd w:val="clear" w:color="auto" w:fill="FFFFFF"/>
          <w:lang w:val="vi-VN"/>
        </w:rPr>
        <w:t>quy định</w:t>
      </w:r>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Trong quá trình thực hiện hoạt động giám sát hải quan, tuần tra tại địa bàn hoạt động hải quan, Chi cục trưởng Chi cục Hải quan có quyền: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Quyết định tạm hoãn việc khởi hành, dừng phương tiện vận tải đang vận chuyển hàng hóa xuất khẩu, nhập khẩu, quá cảnh khi phát hiện có dấu hiệu vi phạm pháp luật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Trong trường hợp khẩn cấp, công chức hải quan đang thi hành nhiệm vụ được quyền tạm dừng phương tiện vận tải và báo cáo ngay với Chi cục trưởng Chi cục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Quyết định việc kiểm tra hồ sơ, kiểm tra thực tế hàng hóa xuất khẩu, nhập khẩu, quá cảnh, phương tiện vận tải xuất cảnh, nhập cảnh, quá cảnh khi phát hiện có dấu hiệu vi phạm pháp luật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Quyết định việc truy đuổi phương tiện vận tải vận chuyển hàng hóa xuất khẩu, nhập khẩu, quá cảnh có dấu hiệu vi phạm pháp luật hải quan di chuyển từ địa bàn hoạt động hải quan ra ngoài địa bàn hoạt động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Bộ trưởng Bộ Tài chính quy định cụ thể về giám sát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97" w:name="dieu_35"/>
      <w:r w:rsidRPr="00E667E2">
        <w:rPr>
          <w:rFonts w:ascii="Arial" w:eastAsia="Times New Roman" w:hAnsi="Arial" w:cs="Arial"/>
          <w:b/>
          <w:bCs/>
          <w:color w:val="000000"/>
          <w:sz w:val="18"/>
          <w:szCs w:val="18"/>
          <w:shd w:val="clear" w:color="auto" w:fill="FFFF96"/>
          <w:lang w:val="vi-VN"/>
        </w:rPr>
        <w:t>Điều 35. Thủ tục hải quan đối với hàng hóa xuất khẩu, nhập khẩu tại chỗ</w:t>
      </w:r>
      <w:bookmarkEnd w:id="9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tại chỗ bao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Hàng hóa đặt gia công tại Việt Nam và được tổ chức, cá nhân nước ngoài đặt gia công bán cho tổ chức, cá nhân tại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Hàng hóa mua bán giữa doanh nghiệp nội địa với doanh nghiệp chế xuất, doanh nghiệp trong khu phi thuế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Bộ trưởng Bộ Tài chính quy định chi tiết thủ tục hải quan đối với hàng hóa xuất khẩu, nhập khẩu tại chỗ.</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98" w:name="muc_6"/>
      <w:r w:rsidRPr="00E667E2">
        <w:rPr>
          <w:rFonts w:ascii="Arial" w:eastAsia="Times New Roman" w:hAnsi="Arial" w:cs="Arial"/>
          <w:b/>
          <w:bCs/>
          <w:color w:val="000000"/>
          <w:sz w:val="18"/>
          <w:szCs w:val="18"/>
          <w:shd w:val="clear" w:color="auto" w:fill="FFFF96"/>
          <w:lang w:val="vi-VN"/>
        </w:rPr>
        <w:t>Mục 6: THỦ TỤC HẢI QUAN, KIỂM TRA, GIÁM SÁT HẢI QUAN ĐỐI VỚI HÀNG HÓA XUẤT KHẨU, NHẬP KHẨU ĐỂ GIA CÔNG; HÀNG HÓA NHẬP KHẨU ĐỂ SẢN XUẤT HÀNG HÓA XUẤT KHẨU</w:t>
      </w:r>
      <w:bookmarkEnd w:id="98"/>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99" w:name="dieu_36"/>
      <w:r w:rsidRPr="00E667E2">
        <w:rPr>
          <w:rFonts w:ascii="Arial" w:eastAsia="Times New Roman" w:hAnsi="Arial" w:cs="Arial"/>
          <w:b/>
          <w:bCs/>
          <w:color w:val="000000"/>
          <w:sz w:val="18"/>
          <w:szCs w:val="18"/>
          <w:lang w:val="vi-VN"/>
        </w:rPr>
        <w:t>Điều 36. Thủ tục hải quan, kiểm tra, giám sát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lang w:val="vi-VN"/>
        </w:rPr>
        <w:t> hàng hóa xuất khẩu, nhập khẩu để gia công; hàng hóa nhập khẩu để sản xuất hàng hóa xuất khẩu</w:t>
      </w:r>
      <w:bookmarkEnd w:id="9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Trước khi làm thủ tục nhập khẩu lô hàng nguyên liệu, vật tư đầu tiên để thực hiện gia công, sản xuất hàng hóa xuất khẩu, tổ chức, cá nhân thông báo cơ sở sản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cho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Tổ chức, cá nhân xuất khẩu, nhập khẩu hàng hóa để gia công, sản xuất hàng hóa xuất khẩu báo cáo quyết toán việc quản lý, sử dụng nguyên liệu, vật tư, máy móc, thiết bị </w:t>
      </w:r>
      <w:r w:rsidRPr="00E667E2">
        <w:rPr>
          <w:rFonts w:ascii="Arial" w:eastAsia="Times New Roman" w:hAnsi="Arial" w:cs="Arial"/>
          <w:color w:val="000000"/>
          <w:sz w:val="18"/>
          <w:szCs w:val="18"/>
          <w:shd w:val="clear" w:color="auto" w:fill="FFFFFF"/>
          <w:lang w:val="vi-VN"/>
        </w:rPr>
        <w:t>nhập khẩu</w:t>
      </w:r>
      <w:r w:rsidRPr="00E667E2">
        <w:rPr>
          <w:rFonts w:ascii="Arial" w:eastAsia="Times New Roman" w:hAnsi="Arial" w:cs="Arial"/>
          <w:color w:val="000000"/>
          <w:sz w:val="18"/>
          <w:szCs w:val="18"/>
          <w:lang w:val="vi-VN"/>
        </w:rPr>
        <w:t>, hàng hóa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Địa điểm lưu giữ nguyên liệu, vật tư, máy móc, thiết bị nhập khẩu để gia công, sản xuất hàng hóa xuất khẩu và sản phẩm xuất khẩu phải nằm trong khu vực sản xuất của tổ chức, cá nhân; trường hợp lưu giữ ngoài khu vực sản xuất thì </w:t>
      </w:r>
      <w:r w:rsidRPr="00E667E2">
        <w:rPr>
          <w:rFonts w:ascii="Arial" w:eastAsia="Times New Roman" w:hAnsi="Arial" w:cs="Arial"/>
          <w:color w:val="000000"/>
          <w:sz w:val="18"/>
          <w:szCs w:val="18"/>
          <w:shd w:val="clear" w:color="auto" w:fill="FFFFFF"/>
          <w:lang w:val="vi-VN"/>
        </w:rPr>
        <w:t>tổ chức</w:t>
      </w:r>
      <w:r w:rsidRPr="00E667E2">
        <w:rPr>
          <w:rFonts w:ascii="Arial" w:eastAsia="Times New Roman" w:hAnsi="Arial" w:cs="Arial"/>
          <w:color w:val="000000"/>
          <w:sz w:val="18"/>
          <w:szCs w:val="18"/>
          <w:lang w:val="vi-VN"/>
        </w:rPr>
        <w:t>, cá nhân phải có văn bản, gửi cơ quan hải quan xem xét, quyết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Bộ trưởng Bộ Tài chính quy định thủ tục hải quan, việc báo cáo quyết toán đối với nguyên liệu, vật tư, máy móc, thiết bị xuất khẩu, nhập khẩu để gia công, sản xuất hàng hóa xuất khẩu; kiểm tra cơ sở sản xuất, năng lực sản xuất, tình hình </w:t>
      </w:r>
      <w:r w:rsidRPr="00E667E2">
        <w:rPr>
          <w:rFonts w:ascii="Arial" w:eastAsia="Times New Roman" w:hAnsi="Arial" w:cs="Arial"/>
          <w:color w:val="000000"/>
          <w:sz w:val="18"/>
          <w:szCs w:val="18"/>
          <w:shd w:val="clear" w:color="auto" w:fill="FFFFFF"/>
          <w:lang w:val="vi-VN"/>
        </w:rPr>
        <w:t>sử dụng</w:t>
      </w:r>
      <w:r w:rsidRPr="00E667E2">
        <w:rPr>
          <w:rFonts w:ascii="Arial" w:eastAsia="Times New Roman" w:hAnsi="Arial" w:cs="Arial"/>
          <w:color w:val="000000"/>
          <w:sz w:val="18"/>
          <w:szCs w:val="18"/>
          <w:lang w:val="vi-VN"/>
        </w:rPr>
        <w:t> và tồn kho nguyên liệu, vật tư, máy móc, thiết bị.</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00" w:name="dieu_37"/>
      <w:r w:rsidRPr="00E667E2">
        <w:rPr>
          <w:rFonts w:ascii="Arial" w:eastAsia="Times New Roman" w:hAnsi="Arial" w:cs="Arial"/>
          <w:b/>
          <w:bCs/>
          <w:color w:val="000000"/>
          <w:sz w:val="18"/>
          <w:szCs w:val="18"/>
          <w:lang w:val="vi-VN"/>
        </w:rPr>
        <w:t>Điều 37. Trách nhiệm tổ chức, cá nhân nhập khẩu hàng hóa để gia công, sản </w:t>
      </w:r>
      <w:r w:rsidRPr="00E667E2">
        <w:rPr>
          <w:rFonts w:ascii="Arial" w:eastAsia="Times New Roman" w:hAnsi="Arial" w:cs="Arial"/>
          <w:b/>
          <w:bCs/>
          <w:color w:val="000000"/>
          <w:sz w:val="18"/>
          <w:szCs w:val="18"/>
          <w:shd w:val="clear" w:color="auto" w:fill="FFFFFF"/>
          <w:lang w:val="vi-VN"/>
        </w:rPr>
        <w:t>xuất</w:t>
      </w:r>
      <w:r w:rsidRPr="00E667E2">
        <w:rPr>
          <w:rFonts w:ascii="Arial" w:eastAsia="Times New Roman" w:hAnsi="Arial" w:cs="Arial"/>
          <w:b/>
          <w:bCs/>
          <w:color w:val="000000"/>
          <w:sz w:val="18"/>
          <w:szCs w:val="18"/>
          <w:lang w:val="vi-VN"/>
        </w:rPr>
        <w:t> hàng hóa xuất khẩu</w:t>
      </w:r>
      <w:bookmarkEnd w:id="10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Trước khi làm thủ tục nhập khẩu lô hàng nguyên liệu, vật tư, máy móc, thiết bị đầu tiên để gia công, sản xuất hàng hóa xuất khẩu, tổ chức, cá nhân nộp cho Chi cục Hải quan nơi dự kiến làm thủ tục báo cáo quyết toán các chứng từ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Giấy chứng nhận đăng ký kinh doanh hoặc giấy chứng nhận đăng ký doanh nghiệp hoặc giấy phép đầu tư hoặc giấy chứng nhận đầu tư đối với doanh nghiệp có vốn đầu tư nước ngoài: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Văn bản thông báo cơ sở gia công, sản xuất hàng hóa xuất khẩu, nơi lưu giữ nguyên liệu, vật tư, máy móc, thiết bị, sản phẩm xuất khẩu theo mẫu do Bộ Tài chính ban hành: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t>Trường hợp</w:t>
      </w:r>
      <w:r w:rsidRPr="00E667E2">
        <w:rPr>
          <w:rFonts w:ascii="Arial" w:eastAsia="Times New Roman" w:hAnsi="Arial" w:cs="Arial"/>
          <w:color w:val="000000"/>
          <w:sz w:val="18"/>
          <w:szCs w:val="18"/>
          <w:lang w:val="vi-VN"/>
        </w:rPr>
        <w:t> có sự thay đổi về các nội dung trong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 bản thông báo thì phải thông báo cho cơ quan hải quan biết trước khi thực hiện;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c) Hợp đồng thuê nhà xưởng, mặt bằng sản xuất đối với </w:t>
      </w:r>
      <w:r w:rsidRPr="00E667E2">
        <w:rPr>
          <w:rFonts w:ascii="Arial" w:eastAsia="Times New Roman" w:hAnsi="Arial" w:cs="Arial"/>
          <w:color w:val="000000"/>
          <w:sz w:val="18"/>
          <w:szCs w:val="18"/>
          <w:shd w:val="clear" w:color="auto" w:fill="FFFFFF"/>
          <w:lang w:val="vi-VN"/>
        </w:rPr>
        <w:t>trường hợp</w:t>
      </w:r>
      <w:r w:rsidRPr="00E667E2">
        <w:rPr>
          <w:rFonts w:ascii="Arial" w:eastAsia="Times New Roman" w:hAnsi="Arial" w:cs="Arial"/>
          <w:color w:val="000000"/>
          <w:sz w:val="18"/>
          <w:szCs w:val="18"/>
          <w:lang w:val="vi-VN"/>
        </w:rPr>
        <w:t> thuê nhà xưởng, mặt bằng sản xuất: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Tổ chức, cá nhân không phải nộp các chứng từ nêu tại các Điểm a, b, c Khoản 1 Điều này khi làm thủ tục hải quan nhập khẩu nguyên liệu, vật tư, máy móc, thiết bị để gia công, sản xuất hàng hóa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Lưu giữ hợp đồng, phụ lục hợp đồng gia công, định mức sử dụng nguyên liệu, vật tư cho từng mã sản phẩm, sơ đồ thiết kế mẫu sản phẩm hoặc quy trình sản xuất, sơ đồ giác mẫu (nếu có) tại tổ chức, cá nhân và xuất trình khi cơ quan hải quan kiểm tra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Báo cáo quyết toán nhập - xuất - tồn về tình hình sử dụng nguyên liệu, vật tư, máy móc, thiết bị, hàng hóa xuất khẩu; chịu trách nhiệm trước pháp luật về tính chính xác của định mức thực tế sản xuất sản phẩm xuất khẩu, số liệu báo cáo quyết toán và tình hình sử dụng nguyên liệu, vật tư, máy móc, thiết bị nhập khẩu để gia công, sản xuất hàng hóa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Cung cấp đầy đủ hồ sơ, chứng từ, tài liệu liên quan đến hàng hóa xuất khẩu, nhập khẩu, nhà xưởng, máy móc, thiết bị; giải </w:t>
      </w:r>
      <w:r w:rsidRPr="00E667E2">
        <w:rPr>
          <w:rFonts w:ascii="Arial" w:eastAsia="Times New Roman" w:hAnsi="Arial" w:cs="Arial"/>
          <w:color w:val="000000"/>
          <w:sz w:val="18"/>
          <w:szCs w:val="18"/>
          <w:shd w:val="clear" w:color="auto" w:fill="FFFFFF"/>
          <w:lang w:val="vi-VN"/>
        </w:rPr>
        <w:t>trình</w:t>
      </w:r>
      <w:r w:rsidRPr="00E667E2">
        <w:rPr>
          <w:rFonts w:ascii="Arial" w:eastAsia="Times New Roman" w:hAnsi="Arial" w:cs="Arial"/>
          <w:color w:val="000000"/>
          <w:sz w:val="18"/>
          <w:szCs w:val="18"/>
          <w:lang w:val="vi-VN"/>
        </w:rPr>
        <w:t> các số liệu, quy trình sản xuất liên quan đến việc sử dụng và tồn kho nguyên liệu, vật tư, máy móc, thiết bị khi cơ quan hải quan kiểm tra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01" w:name="dieu_38"/>
      <w:r w:rsidRPr="00E667E2">
        <w:rPr>
          <w:rFonts w:ascii="Arial" w:eastAsia="Times New Roman" w:hAnsi="Arial" w:cs="Arial"/>
          <w:b/>
          <w:bCs/>
          <w:color w:val="000000"/>
          <w:sz w:val="18"/>
          <w:szCs w:val="18"/>
          <w:lang w:val="vi-VN"/>
        </w:rPr>
        <w:t>Điều 38. Trách nhiệm của cơ quan hải quan</w:t>
      </w:r>
      <w:bookmarkEnd w:id="101"/>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Tiếp nhận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 bản thông báo </w:t>
      </w:r>
      <w:r w:rsidRPr="00E667E2">
        <w:rPr>
          <w:rFonts w:ascii="Arial" w:eastAsia="Times New Roman" w:hAnsi="Arial" w:cs="Arial"/>
          <w:color w:val="000000"/>
          <w:sz w:val="18"/>
          <w:szCs w:val="18"/>
          <w:shd w:val="clear" w:color="auto" w:fill="FFFFFF"/>
          <w:lang w:val="vi-VN"/>
        </w:rPr>
        <w:t>cơ sở</w:t>
      </w:r>
      <w:r w:rsidRPr="00E667E2">
        <w:rPr>
          <w:rFonts w:ascii="Arial" w:eastAsia="Times New Roman" w:hAnsi="Arial" w:cs="Arial"/>
          <w:color w:val="000000"/>
          <w:sz w:val="18"/>
          <w:szCs w:val="18"/>
          <w:lang w:val="vi-VN"/>
        </w:rPr>
        <w:t> gia công, sản xuất hàng hóa xuất khẩu, địa điểm lưu giữ nguyên liệu, vật tư, máy móc, thiết bị, sản phẩm xuất khẩu do tổ chức, cá nhân nộp.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Kiểm tra cơ sở gia công, sản xuất hàng hóa xuất khẩu, năng lực gia công, sản xuất, kiểm tra tình hình sử dụng và tồn kho nguyên liệu, vật tư, máy móc, thiết bị, sản phẩm xuất khẩu đối với các trường hợp phải </w:t>
      </w:r>
      <w:r w:rsidRPr="00E667E2">
        <w:rPr>
          <w:rFonts w:ascii="Arial" w:eastAsia="Times New Roman" w:hAnsi="Arial" w:cs="Arial"/>
          <w:color w:val="000000"/>
          <w:sz w:val="18"/>
          <w:szCs w:val="18"/>
          <w:shd w:val="clear" w:color="auto" w:fill="FFFFFF"/>
          <w:lang w:val="vi-VN"/>
        </w:rPr>
        <w:t>kiểm tra</w:t>
      </w:r>
      <w:r w:rsidRPr="00E667E2">
        <w:rPr>
          <w:rFonts w:ascii="Arial" w:eastAsia="Times New Roman" w:hAnsi="Arial" w:cs="Arial"/>
          <w:color w:val="000000"/>
          <w:sz w:val="18"/>
          <w:szCs w:val="18"/>
          <w:lang w:val="vi-VN"/>
        </w:rPr>
        <w:t> theo quy định tại Điều 39 và Điều 40 Nghị định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Tiếp nhận báo cáo quyết toán tình hình sử dụng nguyên liệu, vật tư, máy móc, thiết bị, hàng hóa xuất khẩu do tổ chức, cá nhân nộp; xử lý các vấn đề liên quan đến thuế đối với loại hình nhập nguyên liệu, vật tư để sản xuất hàng hóa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Căn cứ kết quả xử lý thông tin hải quan và tiêu chí quản lý rủi ro, cơ quan hải quan kiểm tra hồ sơ báo cáo quyết toán; đối với tổ chức, cá nhân có thông tin nghi vấn có dấu hiệu gian lận thương mại thì cơ quan hải quan thực hiện kiểm tra sau thông quan và xử lý theo quy định.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02" w:name="khoan_8"/>
      <w:r w:rsidRPr="00E667E2">
        <w:rPr>
          <w:rFonts w:ascii="Arial" w:eastAsia="Times New Roman" w:hAnsi="Arial" w:cs="Arial"/>
          <w:color w:val="000000"/>
          <w:sz w:val="18"/>
          <w:szCs w:val="18"/>
          <w:lang w:val="vi-VN"/>
        </w:rPr>
        <w:t>5. Thực hiện ấn định thuế, xử phạt vi phạm hành chính đối với hành vi vi phạm pháp luật về hải quan, về thuế theo quy định của pháp luật về thuế và pháp luật về xử lý vi phạm hành chính.</w:t>
      </w:r>
      <w:bookmarkEnd w:id="102"/>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03" w:name="dieu_39"/>
      <w:r w:rsidRPr="00E667E2">
        <w:rPr>
          <w:rFonts w:ascii="Arial" w:eastAsia="Times New Roman" w:hAnsi="Arial" w:cs="Arial"/>
          <w:b/>
          <w:bCs/>
          <w:color w:val="000000"/>
          <w:sz w:val="18"/>
          <w:szCs w:val="18"/>
          <w:lang w:val="vi-VN"/>
        </w:rPr>
        <w:t>Điều 39. Kiểm tra cơ sở gia công, sản xuất, năng lực gia công, sản xuất</w:t>
      </w:r>
      <w:bookmarkEnd w:id="10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Các trường hợp kiểm tra: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Tổ chức, cá nhân thuộc đối tượng có dấu hiệu rủi ro thực hiện </w:t>
      </w:r>
      <w:r w:rsidRPr="00E667E2">
        <w:rPr>
          <w:rFonts w:ascii="Arial" w:eastAsia="Times New Roman" w:hAnsi="Arial" w:cs="Arial"/>
          <w:color w:val="000000"/>
          <w:sz w:val="18"/>
          <w:szCs w:val="18"/>
          <w:shd w:val="clear" w:color="auto" w:fill="FFFFFF"/>
          <w:lang w:val="vi-VN"/>
        </w:rPr>
        <w:t>hợp đồng</w:t>
      </w:r>
      <w:r w:rsidRPr="00E667E2">
        <w:rPr>
          <w:rFonts w:ascii="Arial" w:eastAsia="Times New Roman" w:hAnsi="Arial" w:cs="Arial"/>
          <w:color w:val="000000"/>
          <w:sz w:val="18"/>
          <w:szCs w:val="18"/>
          <w:lang w:val="vi-VN"/>
        </w:rPr>
        <w:t> gia công hoặc được áp dụng thời hạn nộp thuế 275 ngày đối với hàng hóa là nguyên liệu, vật tư nhập khẩu để sản xuất hàng hóa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Khi phát hiện có dấu hiệu xác định tổ chức, cá nhân không có cơ sở sản xuất hoặc nhập khẩu nguyên liệu, vật tư tăng, giảm bất thường so với năng lực sản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Việc kiểm tra được thực hiện sau 05 ngày làm việc kể từ ngày ban hành quyết định kiểm tra. Thời gian kiểm tra không quá 05 ngày làm việc.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Xử lý kết quả kiểm tra cơ sở gia công, sản xuất, năng lực gia công, sản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Trường hợp không có cơ sở gia công, sản xuất thì tổ chức, cá nhân phải nộp đủ các loại thuế, tiền chậm nộp kể từ ngày đăng ký tờ khai hải quan nhập khẩu đến ngày thực nộp thuế và bị xử phạt vi phạm theo quy định đối với số lượng nguyên liệu, vật tư đã nhập khẩu không được ưu đãi thuế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Trường hợp có đủ căn cứ xác định tổ chức, cá nhân nhập khẩu nguyên liệu, vật tư, máy móc, thiết bị vượt quá năng lực sản xuất hoặc không phù hợp với ngành nghề trên giấy phép kinh doanh thì cho phép </w:t>
      </w:r>
      <w:r w:rsidRPr="00E667E2">
        <w:rPr>
          <w:rFonts w:ascii="Arial" w:eastAsia="Times New Roman" w:hAnsi="Arial" w:cs="Arial"/>
          <w:color w:val="000000"/>
          <w:sz w:val="18"/>
          <w:szCs w:val="18"/>
          <w:shd w:val="clear" w:color="auto" w:fill="FFFFFF"/>
          <w:lang w:val="vi-VN"/>
        </w:rPr>
        <w:t>tổ chức</w:t>
      </w:r>
      <w:r w:rsidRPr="00E667E2">
        <w:rPr>
          <w:rFonts w:ascii="Arial" w:eastAsia="Times New Roman" w:hAnsi="Arial" w:cs="Arial"/>
          <w:color w:val="000000"/>
          <w:sz w:val="18"/>
          <w:szCs w:val="18"/>
          <w:lang w:val="vi-VN"/>
        </w:rPr>
        <w:t>, cá nhân được giải trình, chứng minh; trường hợp tổ chức, cá nhân không giải trình hoặc giải trình, chứng minh không hợp lý thì thực hiện kiểm tra sau thông quan, thanh tra chuyên ngành theo quy định.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04" w:name="dieu_40"/>
      <w:r w:rsidRPr="00E667E2">
        <w:rPr>
          <w:rFonts w:ascii="Arial" w:eastAsia="Times New Roman" w:hAnsi="Arial" w:cs="Arial"/>
          <w:b/>
          <w:bCs/>
          <w:color w:val="000000"/>
          <w:sz w:val="18"/>
          <w:szCs w:val="18"/>
          <w:lang w:val="vi-VN"/>
        </w:rPr>
        <w:t>Điều 40. Kiểm tra tình hình sử dụng và tồn kho nguyên liệu, vật tư máy móc, thiết bị</w:t>
      </w:r>
      <w:bookmarkEnd w:id="10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Các trường hợp kiểm tra: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a) Tổ chức, cá nhân thuộc đối tượng có dấu hiệu rủi ro đã nhập khẩu máy móc, thiết bị, nguyên liệu, vật tư mà quá chu kỳ nhưng không có sản phẩm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Khi có dấu hiệu xác định tổ chức, cá nhân nhập khẩu nguyên liệu, vật tư, máy móc, thiết bị hoặc xuất khẩu sản phẩm tăng, giảm bất thường so với năng lực sản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Khi có dấu hiệu xác định tổ chức, cá nhân bán nguyên liệu, vật tư, máy móc, thiết bị, sản phẩm vào nội địa nhưng không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Khi phát hiện tổ chức, cá nhân kê khai sản phẩm xuất khẩu không đúng quy định và không đúng thực tế;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Khi số liệu quyết toán tình hình sử dụng nguyên liệu, vật tư, máy móc, thiết bị, hàng hóa xuất khẩu có sự chênh lệch bất thường so với số liệu trên hệ thống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Chi cục trưởng Chi cục hải quan thực hiện kiểm tra sau thông quan theo quyết định của Cục trưởng cục hải quan tỉnh, thành phố.</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Việc kiểm tra được thực hiện không quá 05 ngày làm việc tại cơ sở sản xuất, trụ sở của tổ chức, cá nhân. Đối với trường hợp phức tạp, Cục trưởng Cục Hải quan tỉnh, thành phố ban hành quyết định gia hạn thời hạn kiểm tra nhưng không quá 05 ngày làm việc.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Nội dung kiểm tra: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Kiểm tra hồ sơ hải quan, báo cáo nhập - xuất - tồn, chứng từ theo dõi nguyên liệu, vật tư, máy móc, thiết bị nhập kho, xuất kho;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Kiểm tra định mức thực tế sản phẩm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Kiểm tra tính phù hợp của nguyên liệu, vật tư với sản phẩm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Kiểm tra nguyên liệu, vật tư, máy móc, thiết bị trên dây chuyền sản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Kiểm tra số lượng hàng hóa còn tồn trong kho;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Kiểm tra số lượng thành phẩm chưa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Xử lý kết quả kiểm tra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qua kiểm tra phát hiện hàng hóa còn tồn, đang lưu giữ tại kho của tổ chức, cá nhân không đúng với số lượng trên hồ sơ, chứng từ, báo cáo quyết toán thì yêu cầu tổ chức, cá nhân giải trình bằng văn bản.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cơ quan hải quan không chấp nhận giải trình và có đủ căn cứ để chứng minh tổ chức, cá nhân có hành vi vi phạm pháp luật về hải quan, về thuế, cơ quan hải quan quyết định việc ấn định thuế, xử lý vi phạm theo quy định.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05" w:name="dieu_41"/>
      <w:r w:rsidRPr="00E667E2">
        <w:rPr>
          <w:rFonts w:ascii="Arial" w:eastAsia="Times New Roman" w:hAnsi="Arial" w:cs="Arial"/>
          <w:b/>
          <w:bCs/>
          <w:color w:val="000000"/>
          <w:sz w:val="18"/>
          <w:szCs w:val="18"/>
          <w:lang w:val="vi-VN"/>
        </w:rPr>
        <w:t>Điều 41. Chế độ báo cáo quyết toán; kiểm tra báo cáo quyết toán tình hình sử dụng nguyên liệu, vật tư, máy móc, thiết bị</w:t>
      </w:r>
      <w:bookmarkEnd w:id="10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Nguyên tắc báo cáo quyết toán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Tổ chức, cá nhân thực hiện báo cáo quyết toán tình hình sử dụng nguyên liệu, vật tư, máy móc, thiết bị theo hình thức nhập - xuất - tồn.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Xử lý báo cáo quyết toán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Cơ quan hải quan thực hiện kiểm tra báo cáo quyết toán trên cơ sở áp dụng quản lý rủi ro;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Căn cứ kết quả kiểm tra báo cáo quyết toán, cơ quan hải quan xử lý các vấn đề liên quan đến thuế đối với nguyên liệu, vật tư nhập khẩu để sản xuất hàng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Bộ trưởng Bộ Tài chính hướng dẫn cụ thể thủ tục, thời điểm báo cáo quyết toán, việc kiểm tra báo cáo quyết toán tình hình sử dụng nguyên liệu, vật tư, máy móc, thiết bị nhập khẩu để gia công, sản xuất hàng hóa xuất khẩu.</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06" w:name="muc_7"/>
      <w:r w:rsidRPr="00E667E2">
        <w:rPr>
          <w:rFonts w:ascii="Arial" w:eastAsia="Times New Roman" w:hAnsi="Arial" w:cs="Arial"/>
          <w:b/>
          <w:bCs/>
          <w:color w:val="000000"/>
          <w:sz w:val="18"/>
          <w:szCs w:val="18"/>
          <w:lang w:val="vi-VN"/>
        </w:rPr>
        <w:t>Mục 7: THỦ TỤC HẢI QUAN ĐỐI VỚI HÀNG HÓA TRUNG CHUYỂN, QUÁ CẢNH, HÀNG HÓA ĐƯA VÀO, ĐƯA RA KHU PHI THUẾ QUAN</w:t>
      </w:r>
      <w:bookmarkEnd w:id="106"/>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07" w:name="dieu_42"/>
      <w:r w:rsidRPr="00E667E2">
        <w:rPr>
          <w:rFonts w:ascii="Arial" w:eastAsia="Times New Roman" w:hAnsi="Arial" w:cs="Arial"/>
          <w:b/>
          <w:bCs/>
          <w:color w:val="000000"/>
          <w:sz w:val="18"/>
          <w:szCs w:val="18"/>
          <w:shd w:val="clear" w:color="auto" w:fill="FFFF96"/>
          <w:lang w:val="vi-VN"/>
        </w:rPr>
        <w:t>Điều 42. Thủ tục hải quan đối với hàng </w:t>
      </w:r>
      <w:r w:rsidRPr="00E667E2">
        <w:rPr>
          <w:rFonts w:ascii="Arial" w:eastAsia="Times New Roman" w:hAnsi="Arial" w:cs="Arial"/>
          <w:b/>
          <w:bCs/>
          <w:color w:val="000000"/>
          <w:sz w:val="18"/>
          <w:szCs w:val="18"/>
          <w:shd w:val="clear" w:color="auto" w:fill="FFFFFF"/>
          <w:lang w:val="vi-VN"/>
        </w:rPr>
        <w:t>hóa</w:t>
      </w:r>
      <w:r w:rsidRPr="00E667E2">
        <w:rPr>
          <w:rFonts w:ascii="Arial" w:eastAsia="Times New Roman" w:hAnsi="Arial" w:cs="Arial"/>
          <w:b/>
          <w:bCs/>
          <w:color w:val="000000"/>
          <w:sz w:val="18"/>
          <w:szCs w:val="18"/>
          <w:shd w:val="clear" w:color="auto" w:fill="FFFF96"/>
          <w:lang w:val="vi-VN"/>
        </w:rPr>
        <w:t> đưa vào, đưa ra khu phi thuế quan</w:t>
      </w:r>
      <w:bookmarkEnd w:id="10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1. Hàng hóa từ nước ngoài đưa vào khu phi thuế quan, hàng hóa đưa từ khu phi thuế quan ra nước ngoài phải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từ khu phi thuế quan đưa vào nội địa phải làm thủ tục như đối với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từ nội địa đưa vào khu phi thuế quan phải làm thủ tục như đối với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chuyển từ khu phi thuế quan này sang khu phi thuế quan khác thực hiện thủ tục hải quan như hàng vận chuyển chịu sự giám sát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Bộ trưởng Bộ Tài chính quy định thủ tục hải quan đối với hàng hóa đưa vào, đưa ra khu phi thuế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08" w:name="dieu_43"/>
      <w:r w:rsidRPr="00E667E2">
        <w:rPr>
          <w:rFonts w:ascii="Arial" w:eastAsia="Times New Roman" w:hAnsi="Arial" w:cs="Arial"/>
          <w:b/>
          <w:bCs/>
          <w:color w:val="000000"/>
          <w:sz w:val="18"/>
          <w:szCs w:val="18"/>
          <w:lang w:val="vi-VN"/>
        </w:rPr>
        <w:t>Điều 43. Thủ tục hải quan, kiểm tra, giám sát hải quan đối với hàng hóa quá cảnh</w:t>
      </w:r>
      <w:bookmarkEnd w:id="108"/>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Thủ tục hải quan đối với hàng hóa quá cảnh phải được thực hiện tại trụ sở hải quan cửa khẩu nhập đầu tiên và cửa khẩu xuất cuối cùng.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 đối với hàng hóa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Tờ khai vận chuyển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Đối với hàng hóa quá cảnh không qua lãnh thổ đất liền, người khai hải quan không phải khai tờ khai vận chuyển mà thực hiện khai trên bản kê hàng hóa quá cảnh theo mẫu do Bộ Tài chính ban hành: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Đối với trường hợp hàng hóa quá cảnh theo các Hiệp định về quá cảnh hàng hóa giữa Việt Nam và các nước có chung đường biên giới có quy định sử dụng chứng từ quá cảnh thì người khai hải quan không phải khai tờ khai vận chuyển mà thực hiện khai trên chứng từ quá cảnh: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Chứng từ vận tải: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Giấy phép theo quy định của pháp luật: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Trách nhiệm của người khai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Vận chuyển hàng hóa theo đúng tuyến đường, cửa khẩu, thời hạn quy định tại </w:t>
      </w:r>
      <w:bookmarkStart w:id="109" w:name="dc_39"/>
      <w:r w:rsidRPr="00E667E2">
        <w:rPr>
          <w:rFonts w:ascii="Arial" w:eastAsia="Times New Roman" w:hAnsi="Arial" w:cs="Arial"/>
          <w:color w:val="000000"/>
          <w:sz w:val="18"/>
          <w:szCs w:val="18"/>
          <w:lang w:val="vi-VN"/>
        </w:rPr>
        <w:t>Khoản 1, Khoản 2 Điều 65 Luật Hải quan;</w:t>
      </w:r>
      <w:bookmarkEnd w:id="10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Đảm bảo niêm phong hải quan, đảm bảo nguyên trạng hàng hóa đối với trường hợp không thể niêm phong từ cửa khẩu nơi hàng hóa nhập cảnh đến cửa khẩu nơi hàng hóa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Trách nhiệm của Chi cục Hải quan cửa khẩu nhập: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Tiếp nhận và xử lý hồ sơ hải quan quy định tại Khoản 2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Thực hiện niêm phong hải quan đối với phương tiện chứa hàng hóa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Bố trí công chức hải quan giám sát trực tiếp hàng hóa quá cảnh đối với trường hợp quy định tại Điểm c Khoản 6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Trách nhiệm của Chi cục Hải quan cửa khẩu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Kiểm tra các thông tin về tờ khai vận chuyển trên hệ thống dữ liệu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Kiểm tra chứng từ quá cảnh đã có xác nhận của Chi cục Hải quan cửa khẩu nhập đối với trường hợp quá cảnh theo quy định tại các Hiệp định về quá cảnh hàng hóa giữa Việt Nam và các nước có chung đường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Kiểm tra tình trạng niêm phong hải quan hoặc nguyên trạng hàng hóa để làm thủ tục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Giám sát hải quan đối với hàng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Hàng hóa quá cảnh phải được niêm phong hải quan, trường hợp hàng hóa không thể niêm phong được thì giao người khai hải quan chịu trách nhiệm bảo quản nguyên trạng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Hàng hóa quá cảnh thuộc Danh mục hàng hóa cấm kinh doanh, cấm xuất khẩu, tạm ngừng - xuất khẩu, hàng hóa cấm nhập khẩu, tạm ngừng nhập khẩu; hàng hóa xuất khẩu, nhập khẩu theo giấy phép phải được giám sát bằng phương tiện kỹ thuật;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Hàng hóa quá cảnh là vũ khí, đạn dược, vật liệu nổ và hàng hóa có độ nguy hiểm cao phải được giám sát bằng phương tiện kỹ thuật hoặc được giám sát trực tiếp bằng công chức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d) Trong thời gian quá cảnh qua lãnh thổ Việt Nam, nếu người khai hải quan thực hiện trung chuyển, chuyển tải, lưu kho, chia tách lô hàng, thay đổi phương thức vận tải hoặc các công việc khác thì phải thông báo và được sự đồng ý của cơ quan hải quan nơi làm thủ tục nhập khẩu trước khi thực hiện.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7. Trong trường hợp bất khả kháng mà không bảo đảm được nguyên trạng hàng hóa, niêm phong hải quan hoặc không vận chuyển hàng hóa theo đúng tuyến đường, thời gian thì người khai hải quan, sau khi áp dụng các biện pháp cần thiết để hạn chế và ngăn ngừa tổn thất xảy ra phải thông báo ngay với cơ quan hải quan để </w:t>
      </w:r>
      <w:r w:rsidRPr="00E667E2">
        <w:rPr>
          <w:rFonts w:ascii="Arial" w:eastAsia="Times New Roman" w:hAnsi="Arial" w:cs="Arial"/>
          <w:color w:val="000000"/>
          <w:sz w:val="18"/>
          <w:szCs w:val="18"/>
          <w:shd w:val="clear" w:color="auto" w:fill="FFFFFF"/>
          <w:lang w:val="vi-VN"/>
        </w:rPr>
        <w:t>xử lý</w:t>
      </w:r>
      <w:r w:rsidRPr="00E667E2">
        <w:rPr>
          <w:rFonts w:ascii="Arial" w:eastAsia="Times New Roman" w:hAnsi="Arial" w:cs="Arial"/>
          <w:color w:val="000000"/>
          <w:sz w:val="18"/>
          <w:szCs w:val="18"/>
          <w:lang w:val="vi-VN"/>
        </w:rPr>
        <w:t>; trường hợp không thể thông báo ngay với cơ quan hải quan thì tùy theo địa bàn thích hợp thông báo với cơ quan công an, bộ đội biên phòng, cảnh sát biển để xác nhận và xử lý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0" w:name="dieu_44"/>
      <w:r w:rsidRPr="00E667E2">
        <w:rPr>
          <w:rFonts w:ascii="Arial" w:eastAsia="Times New Roman" w:hAnsi="Arial" w:cs="Arial"/>
          <w:b/>
          <w:bCs/>
          <w:color w:val="000000"/>
          <w:sz w:val="18"/>
          <w:szCs w:val="18"/>
          <w:lang w:val="vi-VN"/>
        </w:rPr>
        <w:t>Điều 44. </w:t>
      </w:r>
      <w:r w:rsidRPr="00E667E2">
        <w:rPr>
          <w:rFonts w:ascii="Arial" w:eastAsia="Times New Roman" w:hAnsi="Arial" w:cs="Arial"/>
          <w:b/>
          <w:bCs/>
          <w:color w:val="000000"/>
          <w:sz w:val="18"/>
          <w:szCs w:val="18"/>
          <w:shd w:val="clear" w:color="auto" w:fill="FFFFFF"/>
          <w:lang w:val="vi-VN"/>
        </w:rPr>
        <w:t>Kiểm tra</w:t>
      </w:r>
      <w:r w:rsidRPr="00E667E2">
        <w:rPr>
          <w:rFonts w:ascii="Arial" w:eastAsia="Times New Roman" w:hAnsi="Arial" w:cs="Arial"/>
          <w:b/>
          <w:bCs/>
          <w:color w:val="000000"/>
          <w:sz w:val="18"/>
          <w:szCs w:val="18"/>
          <w:lang w:val="vi-VN"/>
        </w:rPr>
        <w:t>, giám sát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lang w:val="vi-VN"/>
        </w:rPr>
        <w:t> hàng </w:t>
      </w:r>
      <w:r w:rsidRPr="00E667E2">
        <w:rPr>
          <w:rFonts w:ascii="Arial" w:eastAsia="Times New Roman" w:hAnsi="Arial" w:cs="Arial"/>
          <w:b/>
          <w:bCs/>
          <w:color w:val="000000"/>
          <w:sz w:val="18"/>
          <w:szCs w:val="18"/>
          <w:shd w:val="clear" w:color="auto" w:fill="FFFFFF"/>
          <w:lang w:val="vi-VN"/>
        </w:rPr>
        <w:t>hóa</w:t>
      </w:r>
      <w:r w:rsidRPr="00E667E2">
        <w:rPr>
          <w:rFonts w:ascii="Arial" w:eastAsia="Times New Roman" w:hAnsi="Arial" w:cs="Arial"/>
          <w:b/>
          <w:bCs/>
          <w:color w:val="000000"/>
          <w:sz w:val="18"/>
          <w:szCs w:val="18"/>
          <w:lang w:val="vi-VN"/>
        </w:rPr>
        <w:t> trung chuyển</w:t>
      </w:r>
      <w:bookmarkEnd w:id="11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trung chuyển là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từ nước ngoài đưa vào khu vực trung chuyển, sau đó được đưa ra nước ngoài trực tiếp từ khu vực trung chuyển này; không được vận chuyển trong lãnh thổ Việt Nam để xuất khẩu qua cửa khẩu khác trừ trường hợp thực hiện theo điều ước quốc tế mà Việt Nam là thành viên hoặc quyết định của Thủ tướng Chính phủ.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trung chuyển được đưa ra nước ngoài toàn bộ hoặc từng phần của lô hàng đã chuyển vào cảng.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trung chuyển phải được thông báo với cơ quan hải quan, chịu sự giám sát hải quan trong suốt quá trình lưu giữ tại cảng. Việc kiểm tra thực tế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trung chuyển chỉ áp dụng trong trường hợp có dấu hiệu vi phạm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Trách nhiệm của người kinh doanh dịch vụ trung chuyển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Thông báo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trung chuyển cho cơ quan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Chịu trách nhiệm đảm bảo nguyên trạng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trong suốt quá trình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lưu giữ tại cảng;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Theo </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quyền của chủ hàng, người kinh doanh dịch vụ trung chuyển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được thực hiện các dịch vụ gia cố bao bì, chia gói, đóng gói lại để bảo quản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phù hợp với yêu cầu vận chuyển hoặc trường hợp được gia công, chế biến theo quy định của Thủ tướng Chính phủ;</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Hàng hóa trung chuyển được đóng ghép với hàng hóa khác để xuất khẩu.</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1" w:name="muc_8"/>
      <w:r w:rsidRPr="00E667E2">
        <w:rPr>
          <w:rFonts w:ascii="Arial" w:eastAsia="Times New Roman" w:hAnsi="Arial" w:cs="Arial"/>
          <w:b/>
          <w:bCs/>
          <w:color w:val="000000"/>
          <w:sz w:val="18"/>
          <w:szCs w:val="18"/>
          <w:lang w:val="vi-VN"/>
        </w:rPr>
        <w:t>Mục 8: THỦ TỤC HẢI QUAN, KIỂM TRA GIÁM SÁT HẢI QUAN ĐỐI VỚI HÀNG HÓA XUẤT KHẨU, NHẬP KHẨU KHÁC</w:t>
      </w:r>
      <w:bookmarkEnd w:id="111"/>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2" w:name="dieu_45"/>
      <w:r w:rsidRPr="00E667E2">
        <w:rPr>
          <w:rFonts w:ascii="Arial" w:eastAsia="Times New Roman" w:hAnsi="Arial" w:cs="Arial"/>
          <w:b/>
          <w:bCs/>
          <w:color w:val="000000"/>
          <w:sz w:val="18"/>
          <w:szCs w:val="18"/>
          <w:lang w:val="vi-VN"/>
        </w:rPr>
        <w:t>Điều 45. Tài sản di chuyển</w:t>
      </w:r>
      <w:bookmarkEnd w:id="112"/>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Người nước ngoài đưa tài sản di chuyển vào Việt Nam, khi làm thủ tục hải quan phải nộp: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Tờ khai hải quan: 02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Văn bản xác nhận đến công tác, làm việc tại Việt Nam của cơ quan, tổ chức nơi người nước ngoài làm việc hoặc giấy phép làm việc tại Việt Nam do cơ quan có thẩm quyền cấp: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Chứng từ vận tải trong trường hợp tài sản vận chuyển bằng đường biển, đường hàng không, đường sắt: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Người nước ngoài chuyển tài sản di chuyển ra khỏi Việt Nam, khi làm thủ tục hải quan phải nộp: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Tờ khai hải quan: 02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Văn bản chứng minh hết thời gian làm việc: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Tờ khai hải quan nhập khẩu có xác nhận của cơ quan hải quan đối với tài sản di chuyển là xe ô tô, xe gắn máy hoặc chứng từ thay đổi mục đích sử dụng và chứng từ nộp thuế 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thuộc diện phải nộp thuế: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Tổ chức, công dân Việt Nam đưa tài sản di chuyển về nước, khi làm thủ tục hải quan phải nộp: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Tờ khai hải quan: 02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t>b) Văn</w:t>
      </w:r>
      <w:r w:rsidRPr="00E667E2">
        <w:rPr>
          <w:rFonts w:ascii="Arial" w:eastAsia="Times New Roman" w:hAnsi="Arial" w:cs="Arial"/>
          <w:color w:val="000000"/>
          <w:sz w:val="18"/>
          <w:szCs w:val="18"/>
          <w:lang w:val="vi-VN"/>
        </w:rPr>
        <w:t> bản chứng minh việc hết thời hạn kinh doanh, làm việc ở nước ngoài hoặc trở về Việt Nam cư trú: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Chứng từ vận tải trong trường hợp tài sản vận chuyển bằng đường biển, đường hàng không, đường sắt: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4. Tổ chức, công dân Việt Nam đưa tài sản di chuyển ra nước ngoài, khi làm thủ tục hải quan phải nộp: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Tờ khai hải quan: 02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Văn bản chứng minh công tác, làm việc hoặc cư trú tại nước ngoài: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Thủ tướng Chính phủ ban hành danh mục hàng hóa là tài sản di chuyển thuộc danh mục hàng hóa cấm nhập khẩu, hàng hóa thuộc danh mục hạn chế nhập khẩu, nhập khẩu có điều kiện được mang vào Việt Nam tùy từng thời kỳ và định mức hàng hóa là tài sản di chuyển miễn thuế.</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3" w:name="dieu_46"/>
      <w:r w:rsidRPr="00E667E2">
        <w:rPr>
          <w:rFonts w:ascii="Arial" w:eastAsia="Times New Roman" w:hAnsi="Arial" w:cs="Arial"/>
          <w:b/>
          <w:bCs/>
          <w:color w:val="000000"/>
          <w:sz w:val="18"/>
          <w:szCs w:val="18"/>
          <w:shd w:val="clear" w:color="auto" w:fill="FFFFFF"/>
          <w:lang w:val="vi-VN"/>
        </w:rPr>
        <w:t>Điều 46. Hàng hóa xuất khẩu, nhập khẩu, hành lý ký gửi của người nhập cảnh, xuất cảnh thất lạc, nhầm lẫn</w:t>
      </w:r>
      <w:bookmarkEnd w:id="11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Hàng hóa xuất khẩu, nhập khẩu, hành lý ký </w:t>
      </w:r>
      <w:r w:rsidRPr="00E667E2">
        <w:rPr>
          <w:rFonts w:ascii="Arial" w:eastAsia="Times New Roman" w:hAnsi="Arial" w:cs="Arial"/>
          <w:color w:val="000000"/>
          <w:sz w:val="18"/>
          <w:szCs w:val="18"/>
          <w:shd w:val="clear" w:color="auto" w:fill="FFFFFF"/>
          <w:lang w:val="vi-VN"/>
        </w:rPr>
        <w:t>gửi</w:t>
      </w:r>
      <w:r w:rsidRPr="00E667E2">
        <w:rPr>
          <w:rFonts w:ascii="Arial" w:eastAsia="Times New Roman" w:hAnsi="Arial" w:cs="Arial"/>
          <w:color w:val="000000"/>
          <w:sz w:val="18"/>
          <w:szCs w:val="18"/>
          <w:lang w:val="vi-VN"/>
        </w:rPr>
        <w:t> của người xuất cảnh, nhập cảnh thất lạc, nhầm lẫn phải chịu sự kiểm tra; giám sát của cơ quan hải quan tại cửa khẩu nhập, cửa khẩu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Đối với hành lý ký gửi của người xuất cảnh, nhập cảnh qua đường hàng không thất lạc, nhầm lẫn: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Doanh nghiệp kinh doanh cảng hoặc đại diện doanh nghiệp vận chuyển có trách nhiệm thông báo cho cơ quan hải quan bản kê hành lý ký gửi thất lạc, nhầm lẫn. Cơ quan hải quan chủ trì, </w:t>
      </w:r>
      <w:r w:rsidRPr="00E667E2">
        <w:rPr>
          <w:rFonts w:ascii="Arial" w:eastAsia="Times New Roman" w:hAnsi="Arial" w:cs="Arial"/>
          <w:color w:val="000000"/>
          <w:sz w:val="18"/>
          <w:szCs w:val="18"/>
          <w:shd w:val="clear" w:color="auto" w:fill="FFFFFF"/>
          <w:lang w:val="vi-VN"/>
        </w:rPr>
        <w:t>phối hợp</w:t>
      </w:r>
      <w:r w:rsidRPr="00E667E2">
        <w:rPr>
          <w:rFonts w:ascii="Arial" w:eastAsia="Times New Roman" w:hAnsi="Arial" w:cs="Arial"/>
          <w:color w:val="000000"/>
          <w:sz w:val="18"/>
          <w:szCs w:val="18"/>
          <w:lang w:val="vi-VN"/>
        </w:rPr>
        <w:t> với Cảng vụ Hàng không, An ninh Hàng không thực hiện kiểm tra qua máy soi hành lý trước khi đưa hành lý ký gửi thất lạc, nhầm lẫn vào khu vực lưu giữ.</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t>a) Trường hợp</w:t>
      </w:r>
      <w:r w:rsidRPr="00E667E2">
        <w:rPr>
          <w:rFonts w:ascii="Arial" w:eastAsia="Times New Roman" w:hAnsi="Arial" w:cs="Arial"/>
          <w:color w:val="000000"/>
          <w:sz w:val="18"/>
          <w:szCs w:val="18"/>
          <w:lang w:val="vi-VN"/>
        </w:rPr>
        <w:t> qua kiểm tra máy soi không phát hiện hành lý vượt tiêu chuẩn định mức miễn thuế theo quy định, hành lý vi phạm thì giao doanh nghiệp kinh doanh cảng hoặc đại diện doanh nghiệp vận chuyển để chuyển trả cho người xuất cảnh,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Trường hợp qua kiểm tra máy soi phát hiện hành lý vượt tiêu chuẩn định mức miễn thuế theo quy định, hành lý vi phạm thì cơ quan hải quan thực hiện niêm phong trước khi đưa vào khu vực lưu giữ hành lý thất lạc, nhầm lẫn của doanh nghiệp kinh doanh cảng. Khi nhận lại hành lý thất lạc, nhầm lẫn, người xuất cảnh, nhập cảnh thực hiện thủ tục hải quan theo quy định tại Điều 59 Nghị định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Việc mở hành lý thất lạc, nhầm lẫn để kiểm tra phải được sự đồng ý và giám sát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Bộ Tài chính quy định chi tiết việc xử lý đối với hành lý ký gửi thất lạc, nhầm lẫn không xác định được người nhận.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4" w:name="dieu_47"/>
      <w:r w:rsidRPr="00E667E2">
        <w:rPr>
          <w:rFonts w:ascii="Arial" w:eastAsia="Times New Roman" w:hAnsi="Arial" w:cs="Arial"/>
          <w:b/>
          <w:bCs/>
          <w:color w:val="000000"/>
          <w:sz w:val="18"/>
          <w:szCs w:val="18"/>
          <w:shd w:val="clear" w:color="auto" w:fill="FFFFFF"/>
          <w:lang w:val="vi-VN"/>
        </w:rPr>
        <w:t>Điều 47. Thủ tục hải quan tái nhập đối với hàng hóa đã xuất khẩu</w:t>
      </w:r>
      <w:bookmarkEnd w:id="11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Các hình thức tái nhập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đã xuất khẩu nhưng bị trả lại (sau đây gọi tắt là tái nhập hàng trả lại) bao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Tái nhập hàng trả lại để sửa chữa, tái chế (gọi chung là tái chế) sau đó tái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Tái nhập hàng trả lại để tiêu thụ nội địa;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Tái nhập hàng trả lại để tiêu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tại Việt Nam (không áp dụng đối với hàng gia công cho thương nhân nước ngoài);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Tái nhập hàng trả lại để tái xuất cho đối tác nước ngoài khác.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Tờ khai hải quan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Chứng từ vận tải trong trường hợp hàng hóa vận chuyển bằng đường biển, đường hàng không, đường sắt: nộp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Văn bản của bên nước ngoài thông báo hàng bị trả lại hoặc văn bản của hãng tàu/đại lý hãng tàu thông báo không có người nhận hàng: nộp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Thủ tục hải quan thực hiện theo quy định tại Mục 5 Chương này (trừ giấy phép nhập khẩu, văn bản thông báo kết quả kiểm tra chuyên ngành).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Cơ quan hải quan không thu thuế đối với hàng hóa tái nhập quy định tại Khoản 1 Điều này, nếu tại thời điểm làm thủ tục tái nhập người khai hải quan nộp đủ bộ hồ sơ không thu thuế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Đối với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tái nhập để tái chế thì thời hạn tái chế do doanh nghiệp đăng ký với cơ quan hải quan nhưng không quá 275 ngày kể từ ngày tái nhập; Người khai hải quan chưa phải nộp thuế trong thời hạn tái chế, nếu quá thời hạn tái chế đã đăng ký mà chưa tái xuất thì thực hiện theo quy định của pháp luật về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6. Thủ tục tái xuất hàng đã tái chế thực hiện theo quy định tại Mục 5 Chương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7. Xử lý hàng tái chế không tái xuất được: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Đối với sản phẩm tái chế là hàng gia công: Làm thủ tục hải quan để tiêu thụ nội địa hoặc tiêu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Đối với sản phẩm tái chế không phải là hàng gia công thì chuyển tiêu thụ nội địa như hàng hóa tái nhập để tiêu thụ nội địa.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8. Trường hợp hàng hóa tái nhập là sản phẩm xuất khẩu được sản xuất từ nguyên liệu, vật tư </w:t>
      </w:r>
      <w:r w:rsidRPr="00E667E2">
        <w:rPr>
          <w:rFonts w:ascii="Arial" w:eastAsia="Times New Roman" w:hAnsi="Arial" w:cs="Arial"/>
          <w:color w:val="000000"/>
          <w:sz w:val="18"/>
          <w:szCs w:val="18"/>
          <w:shd w:val="clear" w:color="auto" w:fill="FFFFFF"/>
          <w:lang w:val="vi-VN"/>
        </w:rPr>
        <w:t>nhập khẩu</w:t>
      </w:r>
      <w:r w:rsidRPr="00E667E2">
        <w:rPr>
          <w:rFonts w:ascii="Arial" w:eastAsia="Times New Roman" w:hAnsi="Arial" w:cs="Arial"/>
          <w:color w:val="000000"/>
          <w:sz w:val="18"/>
          <w:szCs w:val="18"/>
          <w:lang w:val="vi-VN"/>
        </w:rPr>
        <w:t>;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kinh doanh thuộc đối tượng được hoàn thuế nhập khẩu thì cơ quan hải quan nơi làm thủ tục tái nhập phải thông báo cho cơ quan hải quan nơi làm thủ tục hoàn thuế nhập khẩu biết (nếu là hai cơ quan hải quan khác nhau) về các trường hợp nêu tại Điểm b, Điểm c Khoản 1 và trường hợp không tái xuất được quy định tại Điểm d Khoản 1 Điều này hoặc trường hợp nêu tại Khoản 7 Điều này hoặc trường hợp quá thời hạn nêu tại Khoản 5 Điều này để xử lý thuế theo quy định.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5" w:name="dieu_48"/>
      <w:r w:rsidRPr="00E667E2">
        <w:rPr>
          <w:rFonts w:ascii="Arial" w:eastAsia="Times New Roman" w:hAnsi="Arial" w:cs="Arial"/>
          <w:b/>
          <w:bCs/>
          <w:color w:val="000000"/>
          <w:sz w:val="18"/>
          <w:szCs w:val="18"/>
          <w:lang w:val="vi-VN"/>
        </w:rPr>
        <w:t>Điều 48. Thủ tục hải quan, giám sát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lang w:val="vi-VN"/>
        </w:rPr>
        <w:t> hàng hóa nhập khẩu phải tái xuất</w:t>
      </w:r>
      <w:bookmarkEnd w:id="11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Các hình thức tái xuất hàng hóa nhập khẩu đã hoàn thành thủ tục hải quan bao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Tái xuất để trả cho khách hàng ở nước ngoài;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Tái xuất sang nước thứ ba hoặc tái xuất vào khu phi thuế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Tờ khai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Văn bản chấp nhận nhận lại hàng của chủ hàng nước ngoài (nếu hàng </w:t>
      </w:r>
      <w:r w:rsidRPr="00E667E2">
        <w:rPr>
          <w:rFonts w:ascii="Arial" w:eastAsia="Times New Roman" w:hAnsi="Arial" w:cs="Arial"/>
          <w:color w:val="000000"/>
          <w:sz w:val="18"/>
          <w:szCs w:val="18"/>
          <w:shd w:val="clear" w:color="auto" w:fill="FFFFFF"/>
          <w:lang w:val="vi-VN"/>
        </w:rPr>
        <w:t>xuất khẩu</w:t>
      </w:r>
      <w:r w:rsidRPr="00E667E2">
        <w:rPr>
          <w:rFonts w:ascii="Arial" w:eastAsia="Times New Roman" w:hAnsi="Arial" w:cs="Arial"/>
          <w:color w:val="000000"/>
          <w:sz w:val="18"/>
          <w:szCs w:val="18"/>
          <w:lang w:val="vi-VN"/>
        </w:rPr>
        <w:t> trả lại cho chủ hàng bán lô hàng này): nộp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Quyết định buộc tái xuất của cơ quan có thẩm quyền (nếu có):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Thủ tục hải quan thực hiện theo quy định tại Mục 5 Chương này (trừ giấy phép nhập khẩu, văn bản thông báo kết quả kiểm tra chuyên ngành).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người khai hải quan nộp đủ hồ sơ không thu thuế khi làm thủ tục xuất khẩu, cơ quan hải quan không thu thuế 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hàng hóa xuất khẩu trả lại hoặc xuất khẩu sang nước thứ ba hoặc xuất khẩu vào khu phi thuế quan và quyết định việc thông quan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Trường hợp hàng hóa (trừ ma túy, vũ khí, tài liệu phản động, hóa chất độc bảng I theo công ước cấm vũ khí hóa học) chưa làm thủ tục nhập khẩu đang nằm trong khu vực giám sát hải quan nhưng do gửi nhầm lẫn, thất lạc, không có người nhận hoặc bị từ chối nhận, nếu người vận tải hoặc chủ hàng có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 bản đề nghị được tái xuất (trong đó nêu rõ lý do nhầm lẫn, thất lạc hoặc từ chối nhận) thì Chi cục trưởng Chi cục Hải quan nơi hàng hóa đang được lưu giữ tổ chức giám sát hàng hóa cho đến khi thực xuất ra khỏi lãnh thổ Việt Nam ngay tại cửa khẩu nhập.</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6" w:name="dieu_49"/>
      <w:r w:rsidRPr="00E667E2">
        <w:rPr>
          <w:rFonts w:ascii="Arial" w:eastAsia="Times New Roman" w:hAnsi="Arial" w:cs="Arial"/>
          <w:b/>
          <w:bCs/>
          <w:color w:val="000000"/>
          <w:sz w:val="18"/>
          <w:szCs w:val="18"/>
          <w:lang w:val="vi-VN"/>
        </w:rPr>
        <w:t>Điều 49. Thủ tục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lang w:val="vi-VN"/>
        </w:rPr>
        <w:t> phương tiện chứa hàng </w:t>
      </w:r>
      <w:r w:rsidRPr="00E667E2">
        <w:rPr>
          <w:rFonts w:ascii="Arial" w:eastAsia="Times New Roman" w:hAnsi="Arial" w:cs="Arial"/>
          <w:b/>
          <w:bCs/>
          <w:color w:val="000000"/>
          <w:sz w:val="18"/>
          <w:szCs w:val="18"/>
          <w:shd w:val="clear" w:color="auto" w:fill="FFFFFF"/>
          <w:lang w:val="vi-VN"/>
        </w:rPr>
        <w:t>hóa</w:t>
      </w:r>
      <w:r w:rsidRPr="00E667E2">
        <w:rPr>
          <w:rFonts w:ascii="Arial" w:eastAsia="Times New Roman" w:hAnsi="Arial" w:cs="Arial"/>
          <w:b/>
          <w:bCs/>
          <w:color w:val="000000"/>
          <w:sz w:val="18"/>
          <w:szCs w:val="18"/>
          <w:lang w:val="vi-VN"/>
        </w:rPr>
        <w:t> theo phương thức quay vòng tạm nhập, tạm xuất</w:t>
      </w:r>
      <w:bookmarkEnd w:id="11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Các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bao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Container rỗng có hoặc không có móc treo;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b) Bồn mềm lót trong container để chứa hàng lỏng;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Các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khác.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Thời hạn tạm nhập - tái xuất, tạm xuất - tái nhập thực hiện theo thỏa thuận của thương nhân với bên đối tác và đăng ký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Chi cục Hải quan nơi làm thủ tục. Trường hợp thương nhân với bên đối tác thỏa thuận kéo dài thời hạn tạm nhập, tạm xuất thì trước khi hết thời hạn đã đăng ký, người khai hải quan có văn bản thông báo và nộp kèm văn bản thỏa thuận gia hạn tạm nhập, tạm xuất cho Chi cục Hải quan nơi làm thủ tục. Quá thời hạn tạm nhập, tạm xuất đã đăng ký, nếu thương nhân chưa tái xuất, tái nhập hàng hóa thì bị xử lý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Thủ tục hải quan đối với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quy định tại Điểm a, Điểm b Khoản 1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a) Khi nhập khẩu, người khai hải quan nộp 01 bản lược khai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chuyên chở, trong đó có liệt kê cụ thể các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Khi xuất khẩu, người khai hải quan nộp 01 Bảng kê tạm nhập hoặc tạm xuất container rỗng trước khi xếp lên phương tiện vận tải theo mẫu do Bộ Tài chính ban hành và 01 bản lược khai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chuyên chở;</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Chi cục Hải quan nơi, làm thủ tục tạm nhập hoặc tạm xuất theo dõi, đối chiếu, xác nhận về số lượng phương tiện tạm nhập, tạm xuất; kiểm tra thực tế khi có nghi vấn.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Bộ trưởng Bộ Tài chính hướng dẫn thủ tục điện tử đối với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quy định tại khoản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Hồ sơ hải quan đối với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khác quy định tại Điểm c Khoản 1 Điều này tạm nhập - tái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Chứng từ vận tải trong trường hợp hàng hóa vận chuyển bằng đường biển, đường hàng không, đường sắt: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Giấy phép nhập khẩu, văn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Hồ sơ hải quan đối với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khác quy định tại Điểm c Khoản 1 Điều này tạm xuất - tái nhập: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phép xuất khẩu, văn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Thủ tục hải quan đối với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khác quy định tại Điểm c Khoản 1 Điều này thực hiện theo quy định tại Mục 5 Chương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7. Địa điểm làm thủ tục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Đối với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quy định tại Điểm a, Điểm b Khoản 1 Điều này: Thực hiện tại Chi cục Hải quan </w:t>
      </w:r>
      <w:r w:rsidRPr="00E667E2">
        <w:rPr>
          <w:rFonts w:ascii="Arial" w:eastAsia="Times New Roman" w:hAnsi="Arial" w:cs="Arial"/>
          <w:color w:val="000000"/>
          <w:sz w:val="18"/>
          <w:szCs w:val="18"/>
          <w:shd w:val="clear" w:color="auto" w:fill="FFFFFF"/>
          <w:lang w:val="vi-VN"/>
        </w:rPr>
        <w:t>cửa khẩu</w:t>
      </w:r>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Đối với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khác quy định tại Điểm c Khoản 1 Điều này: Thực hiện tại Chi cục Hải quan cửa khẩu hoặc Chi cục Hải quan nơi làm thủ tục nhập khẩu hàng hóa phục vụ gia công, sản xuất hàng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8. Trong thời hạn tạm nhập tái xuất mà người khai hải quan đã đăng ký với cơ quan hải quan,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tạm nhập - tái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chưa phải nộp thuế. </w:t>
      </w:r>
      <w:r w:rsidRPr="00E667E2">
        <w:rPr>
          <w:rFonts w:ascii="Arial" w:eastAsia="Times New Roman" w:hAnsi="Arial" w:cs="Arial"/>
          <w:color w:val="000000"/>
          <w:sz w:val="18"/>
          <w:szCs w:val="18"/>
          <w:shd w:val="clear" w:color="auto" w:fill="FFFFFF"/>
          <w:lang w:val="vi-VN"/>
        </w:rPr>
        <w:t>Trường hợp</w:t>
      </w:r>
      <w:r w:rsidRPr="00E667E2">
        <w:rPr>
          <w:rFonts w:ascii="Arial" w:eastAsia="Times New Roman" w:hAnsi="Arial" w:cs="Arial"/>
          <w:color w:val="000000"/>
          <w:sz w:val="18"/>
          <w:szCs w:val="18"/>
          <w:lang w:val="vi-VN"/>
        </w:rPr>
        <w:t> thay đổi mục đích sử dụng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 thủ tục hải quan thực hiện như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Người khai hải quan có văn bản gửi Chi cục Hải quan nơi đăng ký bảng kê tạm nhập và làm thủ tục tạm nhập giải trình rõ lý do thay đổi mục đích sử dụng phương tiện chứa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phương thức quay vòng;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Chi cục trưởng Chi cục Hải quan nơi đăng ký bảng kê, làm thủ tục tạm nhập có trách nhiệm xem xét lý do, giải trình của người khai hải quan; nếu không phát hiện dấu hiệu gian lận thương mại thì chấp nhận đề nghị của người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Người khai hải quan phải làm thủ tục nhập khẩu theo quy định tại Mục 5 Chương này tại Chi cục Hải quan tạm nhập. Trường hợp tạm nhập tại nhiều Chi cục Hải quan thì lựa chọn một Chi cục Hải quan tạm nhập để làm thủ tục hải quan nhập khẩu.</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7" w:name="dieu_50"/>
      <w:r w:rsidRPr="00E667E2">
        <w:rPr>
          <w:rFonts w:ascii="Arial" w:eastAsia="Times New Roman" w:hAnsi="Arial" w:cs="Arial"/>
          <w:b/>
          <w:bCs/>
          <w:color w:val="000000"/>
          <w:sz w:val="18"/>
          <w:szCs w:val="18"/>
          <w:lang w:val="vi-VN"/>
        </w:rPr>
        <w:t>Điều 50. Thủ tục hải quan đối với thiết bị, máy móc, phương tiện thi công, khuôn, mẫu tạm nhập tái xuất, tạm xuất tái nhập để sản xuất, thi công công trình, thực hiện dự án, thử nghiệm</w:t>
      </w:r>
      <w:bookmarkEnd w:id="11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Hồ sơ hải quan đối với thiết bị, máy móc, phương tiện thi công, khuôn, mẫu tạm nhập - tái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b) Chứng từ vận tải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trường hợp hàng hóa vận chuyển bằng đường biển, đường hàng không, đường sắt: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Giấy phép nhập khẩu, văn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 đối với thiết bị, máy móc, phương tiện thi công, khuôn, mẫu tạm xuất - tái nhập: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phép xuất khẩu, văn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Địa điểm làm thủ tục hải quan: Thực hiện tại Chi cục Hải quan cửa khẩu hoặc Chi cục Hải quan nơi có cơ sở sản xuất, dự án. Đối với máy móc, thiết bị, phương tiện thi công, khuôn mẫu tạm nhập - tái xuất, tạm xuất - tái nhập để phục vụ hợp đồng gia công, sản xuất xuất khẩu, hoạt động của doanh nghiệp chế xuất thì thực hiện thủ tục tại Chi cục Hải quan nơi làm thủ tục nhập khẩu hàng hóa phục vụ gia công, sản xuất hàng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Thủ tục hải quan thực hiện theo quy định tại Mục 5 Chương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Thời hạn tạm nhập - tái xuất, tạm xuất - tái nhập thực hiện theo thỏa thuận </w:t>
      </w:r>
      <w:r w:rsidRPr="00E667E2">
        <w:rPr>
          <w:rFonts w:ascii="Arial" w:eastAsia="Times New Roman" w:hAnsi="Arial" w:cs="Arial"/>
          <w:color w:val="000000"/>
          <w:sz w:val="18"/>
          <w:szCs w:val="18"/>
          <w:shd w:val="clear" w:color="auto" w:fill="FFFFFF"/>
          <w:lang w:val="vi-VN"/>
        </w:rPr>
        <w:t>của</w:t>
      </w:r>
      <w:r w:rsidRPr="00E667E2">
        <w:rPr>
          <w:rFonts w:ascii="Arial" w:eastAsia="Times New Roman" w:hAnsi="Arial" w:cs="Arial"/>
          <w:color w:val="000000"/>
          <w:sz w:val="18"/>
          <w:szCs w:val="18"/>
          <w:lang w:val="vi-VN"/>
        </w:rPr>
        <w:t> thương nhân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bên đối tác và </w:t>
      </w:r>
      <w:r w:rsidRPr="00E667E2">
        <w:rPr>
          <w:rFonts w:ascii="Arial" w:eastAsia="Times New Roman" w:hAnsi="Arial" w:cs="Arial"/>
          <w:color w:val="000000"/>
          <w:sz w:val="18"/>
          <w:szCs w:val="18"/>
          <w:shd w:val="clear" w:color="auto" w:fill="FFFFFF"/>
          <w:lang w:val="vi-VN"/>
        </w:rPr>
        <w:t>đăng ký</w:t>
      </w:r>
      <w:r w:rsidRPr="00E667E2">
        <w:rPr>
          <w:rFonts w:ascii="Arial" w:eastAsia="Times New Roman" w:hAnsi="Arial" w:cs="Arial"/>
          <w:color w:val="000000"/>
          <w:sz w:val="18"/>
          <w:szCs w:val="18"/>
          <w:lang w:val="vi-VN"/>
        </w:rPr>
        <w:t> với cơ quan hải quan. Trường hợp cần kéo dài thời hạn tạm nhập, tạm xuất để sản xuất, thi công công </w:t>
      </w:r>
      <w:r w:rsidRPr="00E667E2">
        <w:rPr>
          <w:rFonts w:ascii="Arial" w:eastAsia="Times New Roman" w:hAnsi="Arial" w:cs="Arial"/>
          <w:color w:val="000000"/>
          <w:sz w:val="18"/>
          <w:szCs w:val="18"/>
          <w:shd w:val="clear" w:color="auto" w:fill="FFFFFF"/>
          <w:lang w:val="vi-VN"/>
        </w:rPr>
        <w:t>trình</w:t>
      </w:r>
      <w:r w:rsidRPr="00E667E2">
        <w:rPr>
          <w:rFonts w:ascii="Arial" w:eastAsia="Times New Roman" w:hAnsi="Arial" w:cs="Arial"/>
          <w:color w:val="000000"/>
          <w:sz w:val="18"/>
          <w:szCs w:val="18"/>
          <w:lang w:val="vi-VN"/>
        </w:rPr>
        <w:t>, thực hiện dự án, thử nghiệm theo thỏa thuận với bên đối tác thì người khai hải quan có văn bản thông báo cho Chi cục Hải quan nơi làm thủ tục tạm nhập, tạm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quá thời hạn tạm nhập, tạm xuất mà người khai hải quan chưa tái xuất, tái nhập thì bị xử lý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Trường hợp doanh nghiệp tạm nhập, tạm xuất có văn bản đề nghị bán, cho, tặng máy móc, thiết bị, phương tiện thi công, khuôn, mẫu tạm nhập - tái xuất, tạm xuất - tái nhập để sản xuất, thi công công </w:t>
      </w:r>
      <w:r w:rsidRPr="00E667E2">
        <w:rPr>
          <w:rFonts w:ascii="Arial" w:eastAsia="Times New Roman" w:hAnsi="Arial" w:cs="Arial"/>
          <w:color w:val="000000"/>
          <w:sz w:val="18"/>
          <w:szCs w:val="18"/>
          <w:shd w:val="clear" w:color="auto" w:fill="FFFFFF"/>
          <w:lang w:val="vi-VN"/>
        </w:rPr>
        <w:t>trình</w:t>
      </w:r>
      <w:r w:rsidRPr="00E667E2">
        <w:rPr>
          <w:rFonts w:ascii="Arial" w:eastAsia="Times New Roman" w:hAnsi="Arial" w:cs="Arial"/>
          <w:color w:val="000000"/>
          <w:sz w:val="18"/>
          <w:szCs w:val="18"/>
          <w:lang w:val="vi-VN"/>
        </w:rPr>
        <w:t>, thực hiện dự án, thử nghiệm thì phải làm thủ tục hải quan theo quy định tại Mục 5 Chương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8" w:name="dieu_51"/>
      <w:r w:rsidRPr="00E667E2">
        <w:rPr>
          <w:rFonts w:ascii="Arial" w:eastAsia="Times New Roman" w:hAnsi="Arial" w:cs="Arial"/>
          <w:b/>
          <w:bCs/>
          <w:color w:val="000000"/>
          <w:sz w:val="18"/>
          <w:szCs w:val="18"/>
          <w:lang w:val="vi-VN"/>
        </w:rPr>
        <w:t>Điều 51. Thủ tục hải quan đối với tàu biển, tàu bay nước ngoài tạm nhập - tái xuất để sửa chữa, bảo dưỡng tại Việt Nam</w:t>
      </w:r>
      <w:bookmarkEnd w:id="118"/>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Hồ sơ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Hợp đồng cung ứng dịch vụ sửa chữa, bảo dưỡng tàu biển, tàu bay với đối tác nước ngoài: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Địa điểm làm thủ tục hải quan: Thực hiện tại Chi cục Hải quan cửa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Thời hạn tạm nhập tái xuất thực hiện theo hợp đồng cung ứng dịch vụ sửa chữa, bảo dưỡng tàu biển, tàu bay với bên đối tác nước ngoài và </w:t>
      </w:r>
      <w:r w:rsidRPr="00E667E2">
        <w:rPr>
          <w:rFonts w:ascii="Arial" w:eastAsia="Times New Roman" w:hAnsi="Arial" w:cs="Arial"/>
          <w:color w:val="000000"/>
          <w:sz w:val="18"/>
          <w:szCs w:val="18"/>
          <w:shd w:val="clear" w:color="auto" w:fill="FFFFFF"/>
          <w:lang w:val="vi-VN"/>
        </w:rPr>
        <w:t>đăng ký</w:t>
      </w:r>
      <w:r w:rsidRPr="00E667E2">
        <w:rPr>
          <w:rFonts w:ascii="Arial" w:eastAsia="Times New Roman" w:hAnsi="Arial" w:cs="Arial"/>
          <w:color w:val="000000"/>
          <w:sz w:val="18"/>
          <w:szCs w:val="18"/>
          <w:lang w:val="vi-VN"/>
        </w:rPr>
        <w:t> với Chi cục Hải quan cửa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Thủ tục hải quan thực hiện theo quy định tại Mục 5 Chương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Kiểm tra, giám sát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Chi cục Hải quan cửa khẩu giám sát việc người khai hải quan đưa tàu biển, tàu bay từ vị trí neo đậu tại cầu cảng, sân đỗ đến khu vực sửa chữa, bảo dưỡng. Khi làm thủ tục tái xuất, Chi cục Hải quan giám sát việc người khai hải quan đưa tàu biển, tàu bay từ khu vực sửa chữa, bảo dưỡng đến vị trí neo đậu tại cầu cảng, sân đỗ đến khi thực xuất ra nước ngoài;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Người khai hải quan chịu trách nhiệm quản lý tàu biển, tàu bay tại khu vực sửa chữa, bảo dưỡng.</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19" w:name="dieu_52"/>
      <w:r w:rsidRPr="00E667E2">
        <w:rPr>
          <w:rFonts w:ascii="Arial" w:eastAsia="Times New Roman" w:hAnsi="Arial" w:cs="Arial"/>
          <w:b/>
          <w:bCs/>
          <w:color w:val="000000"/>
          <w:sz w:val="18"/>
          <w:szCs w:val="18"/>
          <w:lang w:val="vi-VN"/>
        </w:rPr>
        <w:t>Điều 52. Thủ tục hải quan đối với linh kiện, phụ tùng, vật dụng tạm nhập để phục vụ thay thế, sửa chữa tàu biển, tàu bay nước ngoài</w:t>
      </w:r>
      <w:bookmarkEnd w:id="11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với linh kiện, phụ tùng, vật dụng tạm nhập do chính tàu bay, tàu biển mang theo khi nhập cảnh hoặc gửi trước hoặc gửi sau thời điểm nhập cảnh của tàu bay, tàu biển: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Người khai hải quan là người điều khiển tàu bay, tàu biển hoặc đại lý của chủ tàu bay, tàu biển;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Thủ tục hải quan thực hiện theo quy định tại Mục 5 Chương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Chứng từ vận tải trong trường hợp hàng hóa vận chuyển bằng đường biển, đường hàng không, đường sắt (trừ trường hợp mang theo tàu nhập cảnh):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Giấy phép nhập khẩu, văn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Địa điểm làm thủ tục hải quan: Chi cục Hải quan cửa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Linh kiện, phụ tùng, vật dụng tạm nhập để sửa chữa hoặc sử dụng cho hoạt động của tàu biển, tàu bay theo hợp đồng cung ứng dịch vụ sửa chữa, bảo dưỡng tàu biển, tàu bay ký với đối tác nước ngoài thì thủ tục hải quan thực hiện như đối với loại hình gia công theo h</w:t>
      </w:r>
      <w:r w:rsidRPr="00E667E2">
        <w:rPr>
          <w:rFonts w:ascii="Arial" w:eastAsia="Times New Roman" w:hAnsi="Arial" w:cs="Arial"/>
          <w:color w:val="000000"/>
          <w:sz w:val="18"/>
          <w:szCs w:val="18"/>
          <w:shd w:val="clear" w:color="auto" w:fill="FFFFFF"/>
          <w:lang w:val="vi-VN"/>
        </w:rPr>
        <w:t>ướ</w:t>
      </w:r>
      <w:r w:rsidRPr="00E667E2">
        <w:rPr>
          <w:rFonts w:ascii="Arial" w:eastAsia="Times New Roman" w:hAnsi="Arial" w:cs="Arial"/>
          <w:color w:val="000000"/>
          <w:sz w:val="18"/>
          <w:szCs w:val="18"/>
          <w:lang w:val="vi-VN"/>
        </w:rPr>
        <w:t>ng dẫn của Bộ trưởng Bộ Tài chính.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20" w:name="dieu_53"/>
      <w:r w:rsidRPr="00E667E2">
        <w:rPr>
          <w:rFonts w:ascii="Arial" w:eastAsia="Times New Roman" w:hAnsi="Arial" w:cs="Arial"/>
          <w:b/>
          <w:bCs/>
          <w:color w:val="000000"/>
          <w:sz w:val="18"/>
          <w:szCs w:val="18"/>
          <w:lang w:val="vi-VN"/>
        </w:rPr>
        <w:t>Điều 53. Thủ tục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lang w:val="vi-VN"/>
        </w:rPr>
        <w:t> hàng </w:t>
      </w:r>
      <w:r w:rsidRPr="00E667E2">
        <w:rPr>
          <w:rFonts w:ascii="Arial" w:eastAsia="Times New Roman" w:hAnsi="Arial" w:cs="Arial"/>
          <w:b/>
          <w:bCs/>
          <w:color w:val="000000"/>
          <w:sz w:val="18"/>
          <w:szCs w:val="18"/>
          <w:shd w:val="clear" w:color="auto" w:fill="FFFFFF"/>
          <w:lang w:val="vi-VN"/>
        </w:rPr>
        <w:t>hóa</w:t>
      </w:r>
      <w:r w:rsidRPr="00E667E2">
        <w:rPr>
          <w:rFonts w:ascii="Arial" w:eastAsia="Times New Roman" w:hAnsi="Arial" w:cs="Arial"/>
          <w:b/>
          <w:bCs/>
          <w:color w:val="000000"/>
          <w:sz w:val="18"/>
          <w:szCs w:val="18"/>
          <w:lang w:val="vi-VN"/>
        </w:rPr>
        <w:t> tạm nhập - tái xuất, tạm xuất - tái nhập dự hội chợ, triển lãm, giới thiệu sản phẩm</w:t>
      </w:r>
      <w:bookmarkEnd w:id="12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Hồ sơ hải quan đối với hàng hóa tạm nhập - tái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Chứng từ vận tải trong trường hợp hàng hóa vận chuyển bằng đường biển, đường hàng không, đường sắt: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Văn bản có xác nhận của cơ quan có thẩm quyền về tổ chức hội chợ, triển lãm (trừ tạm nhập - tái xuất để giới thiệu sản </w:t>
      </w:r>
      <w:r w:rsidRPr="00E667E2">
        <w:rPr>
          <w:rFonts w:ascii="Arial" w:eastAsia="Times New Roman" w:hAnsi="Arial" w:cs="Arial"/>
          <w:color w:val="000000"/>
          <w:sz w:val="18"/>
          <w:szCs w:val="18"/>
          <w:shd w:val="clear" w:color="auto" w:fill="FFFFFF"/>
          <w:lang w:val="vi-VN"/>
        </w:rPr>
        <w:t>phẩm</w:t>
      </w:r>
      <w:r w:rsidRPr="00E667E2">
        <w:rPr>
          <w:rFonts w:ascii="Arial" w:eastAsia="Times New Roman" w:hAnsi="Arial" w:cs="Arial"/>
          <w:color w:val="000000"/>
          <w:sz w:val="18"/>
          <w:szCs w:val="18"/>
          <w:lang w:val="vi-VN"/>
        </w:rPr>
        <w: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Giấy phép nhập khẩu, văn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 đối với hàng hóa tạm xuất - tái nhập: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Văn bản có xác nhận của cơ quan có thẩm quyền về tổ chức hội chợ, triển lãm (trừ tạm xuất - tái nhập để giới thiệu sản </w:t>
      </w:r>
      <w:r w:rsidRPr="00E667E2">
        <w:rPr>
          <w:rFonts w:ascii="Arial" w:eastAsia="Times New Roman" w:hAnsi="Arial" w:cs="Arial"/>
          <w:color w:val="000000"/>
          <w:sz w:val="18"/>
          <w:szCs w:val="18"/>
          <w:shd w:val="clear" w:color="auto" w:fill="FFFFFF"/>
          <w:lang w:val="vi-VN"/>
        </w:rPr>
        <w:t>phẩm</w:t>
      </w:r>
      <w:r w:rsidRPr="00E667E2">
        <w:rPr>
          <w:rFonts w:ascii="Arial" w:eastAsia="Times New Roman" w:hAnsi="Arial" w:cs="Arial"/>
          <w:color w:val="000000"/>
          <w:sz w:val="18"/>
          <w:szCs w:val="18"/>
          <w:lang w:val="vi-VN"/>
        </w:rPr>
        <w: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Giấy phép xuất khẩu, văn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Địa điểm làm thủ tục hải quan: Thực hiện tại Chi cục Hải quan nơi có hội chợ, triển lãm, giới thiệu sản phẩm hoặc Chi cục Hải quan cửa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Thời hạn tái xuất, tái nhập: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tạm nhập khẩu để tham gia hội chợ, triển lãm thương mại tại Việt Nam phải được tái xuất khẩu trong thời hạn 30 ngày, kể từ ngày kết thúc hội chợ, triển lãm thương mại, giới thiệu sản phẩm đã đăng ký với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Thời hạn tạm xuất khẩu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để tham gia hội chợ, triển lãm thương mại, giới thiệu sản phẩm ở nước ngoài là một năm, kể từ ngày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được tạm xuất khẩu; nếu quá thời hạn nêu trên mà chưa được tái nhập khẩu thì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đó phải chịu thuế và các nghĩa vụ tài chính khác theo quy định của pháp luật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Thủ tục hải quan thực hiện theo quy định tại Mục 5 Chương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Việc bán, tặng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tại hội chợ, triển lãm, giới thiệu sản phẩm thực hiện theo quy định tại </w:t>
      </w:r>
      <w:bookmarkStart w:id="121" w:name="dc_40"/>
      <w:r w:rsidRPr="00E667E2">
        <w:rPr>
          <w:rFonts w:ascii="Arial" w:eastAsia="Times New Roman" w:hAnsi="Arial" w:cs="Arial"/>
          <w:color w:val="000000"/>
          <w:sz w:val="18"/>
          <w:szCs w:val="18"/>
          <w:lang w:val="vi-VN"/>
        </w:rPr>
        <w:t>Điều 136, Điều 137 Luật Thương mại</w:t>
      </w:r>
      <w:bookmarkEnd w:id="121"/>
      <w:r w:rsidRPr="00E667E2">
        <w:rPr>
          <w:rFonts w:ascii="Arial" w:eastAsia="Times New Roman" w:hAnsi="Arial" w:cs="Arial"/>
          <w:color w:val="000000"/>
          <w:sz w:val="18"/>
          <w:szCs w:val="18"/>
          <w:lang w:val="vi-VN"/>
        </w:rPr>
        <w:t> phải làm thủ tục hải quan nhập khẩu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22" w:name="dieu_54"/>
      <w:r w:rsidRPr="00E667E2">
        <w:rPr>
          <w:rFonts w:ascii="Arial" w:eastAsia="Times New Roman" w:hAnsi="Arial" w:cs="Arial"/>
          <w:b/>
          <w:bCs/>
          <w:color w:val="000000"/>
          <w:sz w:val="18"/>
          <w:szCs w:val="18"/>
          <w:lang w:val="vi-VN"/>
        </w:rPr>
        <w:t>Điều 54. Hàng hóa tạm nhập - tái xuất, tạm xuất - tái nhập để phục vụ công việc trong thời hạn nhất định</w:t>
      </w:r>
      <w:bookmarkEnd w:id="122"/>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Hàng hóa tạm nhập - tái xuất, tạm xuất - tái nhập để phục vụ công việc trong thời hạn nhất định bao gồm: Hội nghị, hội thảo, nghiên cứu khoa học, giáo dục, thi đấu thể thao, biểu diễn văn hóa, biểu diễn nghệ thuật, khám chữa bệnh, nghiên cứu và phát triển sản phẩm.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 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hàng hóa tạm nhập - tái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Trường hợp thực hiện khai trên tờ khai hải quan giấy theo quy định tại Điểm e Khoản 2 Điều 25 Nghị định này, người khai hải quan phải nộp 02 bản chính tờ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Chứng từ vận tải trong trường hợp hàng hóa vận chuyển bằng đường biển, đường hàng không, đường sắt (trừ trường hợp hàng hóa do người nhập cảnh mang theo đường hành lý):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Văn bản về việc tham gia các công việc nêu tại Khoản 1 Điều này: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Giấy phép nhập khẩu, văn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Hồ sơ hải quan đối với hàng hóa tạm xuất - tái nhập: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thực hiện khai trên tờ khai hải quan giấy theo quy định tại Điểm e Khoản 2 Điều 25 Nghị định này, người khai hải quan phải nộp 02 bản chính tờ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Văn bản về việc tham gia các công việc nêu tại Khoản 1 Điều này: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Giấy phép xuất khẩu,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Địa điểm làm thủ tục hải quan: Thực hiện tại Chi cục Hải quan cửa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Thời hạn tạm nhập - tái xuất, tạm xuất - tái nhập phải đăng ký với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Thủ tục hải quan thực hiện theo quy định tại Mục 5 Chương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23" w:name="dieu_55"/>
      <w:r w:rsidRPr="00E667E2">
        <w:rPr>
          <w:rFonts w:ascii="Arial" w:eastAsia="Times New Roman" w:hAnsi="Arial" w:cs="Arial"/>
          <w:b/>
          <w:bCs/>
          <w:color w:val="000000"/>
          <w:sz w:val="18"/>
          <w:szCs w:val="18"/>
          <w:lang w:val="vi-VN"/>
        </w:rPr>
        <w:t>Điều 55. Hàng hóa tạm nhập - tái xuất, tạm xuất - tái nhập để bảo hành, sửa chữa</w:t>
      </w:r>
      <w:bookmarkEnd w:id="12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Hồ sơ hải quan đối với hàng hóa tạm nhập - tái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Chứng từ vận tải trong trường hợp hàng hóa vận chuyển bằng đường biển, đường hàng không, đường sắt: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Giấy phép nhập khẩu, văn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 đối với hàng hóa tạm xuất - tái nhập: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Tờ khai hải quan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phép xuất khẩu, văn bản thông báo kết quả kiểm tra chuyên ngành theo quy định của pháp luật có liên quan: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Địa điểm làm thủ tục hải quan: Thực hiện tại Chi cục Hải quan cửa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Thời hạn tạm nhập - tái xuất, tạm xuất - tái nhập: Thực hiện theo thỏa thuận của thương nhân với bên đối tác và đăng ký với Chi cục Hải quan khi làm thủ tục tạm nhập, tạm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Thủ tục hải quan thực hiện theo quy định tại Mục 5 Chương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24" w:name="dieu_56_1"/>
      <w:r w:rsidRPr="00E667E2">
        <w:rPr>
          <w:rFonts w:ascii="Arial" w:eastAsia="Times New Roman" w:hAnsi="Arial" w:cs="Arial"/>
          <w:b/>
          <w:bCs/>
          <w:color w:val="000000"/>
          <w:sz w:val="18"/>
          <w:szCs w:val="18"/>
          <w:shd w:val="clear" w:color="auto" w:fill="FFFFFF"/>
          <w:lang w:val="vi-VN"/>
        </w:rPr>
        <w:t>Điều 56. Theo dõi tờ khai hải quan tạm nhập - tái xuất, tạm xuất - tái nhập</w:t>
      </w:r>
      <w:bookmarkEnd w:id="12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Chi cục Hải quan nơi làm thủ tục tạm nhập hoặc tạm xuất chịu trách nhiệm theo dõi, quản lý tờ khai hải quan tạm nhập, tạm xuất đối với hàng hóa quy định tại Mục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25" w:name="khoan_2_56"/>
      <w:r w:rsidRPr="00E667E2">
        <w:rPr>
          <w:rFonts w:ascii="Arial" w:eastAsia="Times New Roman" w:hAnsi="Arial" w:cs="Arial"/>
          <w:color w:val="000000"/>
          <w:sz w:val="18"/>
          <w:szCs w:val="18"/>
          <w:shd w:val="clear" w:color="auto" w:fill="FFFF96"/>
          <w:lang w:val="vi-VN"/>
        </w:rPr>
        <w:t>2. Bộ trưởng Bộ Tài chính quy định việc theo dõi tờ khai hải quan tạm nhập - tái xuất, tạm xuất - tái nhập đối với hàng hóa quy định tại mục này.</w:t>
      </w:r>
      <w:bookmarkEnd w:id="125"/>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26" w:name="muc_9"/>
      <w:r w:rsidRPr="00E667E2">
        <w:rPr>
          <w:rFonts w:ascii="Arial" w:eastAsia="Times New Roman" w:hAnsi="Arial" w:cs="Arial"/>
          <w:b/>
          <w:bCs/>
          <w:color w:val="000000"/>
          <w:sz w:val="18"/>
          <w:szCs w:val="18"/>
          <w:lang w:val="vi-VN"/>
        </w:rPr>
        <w:t>Mục 9: THỦ TỤC HẢI QUAN ĐỐI VỚI HÀNH LÝ CỦA NGƯỜI XUẤT CẢNH, NHẬP CẢNH</w:t>
      </w:r>
      <w:bookmarkEnd w:id="126"/>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27" w:name="dieu_57"/>
      <w:r w:rsidRPr="00E667E2">
        <w:rPr>
          <w:rFonts w:ascii="Arial" w:eastAsia="Times New Roman" w:hAnsi="Arial" w:cs="Arial"/>
          <w:b/>
          <w:bCs/>
          <w:color w:val="000000"/>
          <w:sz w:val="18"/>
          <w:szCs w:val="18"/>
          <w:lang w:val="vi-VN"/>
        </w:rPr>
        <w:t>Điều 57. Đối tượng áp dụng</w:t>
      </w:r>
      <w:bookmarkEnd w:id="12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Hành lý của người xuất cảnh, nhập cảnh bằng hộ chiếu hoặc giấy tờ thay hộ chiếu do cơ quan Nhà nước có thẩm quyền của Việt Nam hoặc của nước ngoài cấp.</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28" w:name="dieu_58"/>
      <w:r w:rsidRPr="00E667E2">
        <w:rPr>
          <w:rFonts w:ascii="Arial" w:eastAsia="Times New Roman" w:hAnsi="Arial" w:cs="Arial"/>
          <w:b/>
          <w:bCs/>
          <w:color w:val="000000"/>
          <w:sz w:val="18"/>
          <w:szCs w:val="18"/>
          <w:lang w:val="vi-VN"/>
        </w:rPr>
        <w:t>Điều 58. Định mức hành lý được miễn thuế</w:t>
      </w:r>
      <w:bookmarkEnd w:id="128"/>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Định mức hành lý được miễn thuế của người nhập cảnh thực hiện theo Quyết định của Thủ tướng Chính phủ.</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2. Định mức hành lý miễn thuế của người nhập cảnh được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Cho từng lần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Không gộp chung định mức miễn thuế của nhiều lần nhập cảnh để tính miễn thuế một lần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Không được gộp định mức hành lý miễn thuế của nhiều người nhập cảnh để giải </w:t>
      </w:r>
      <w:r w:rsidRPr="00E667E2">
        <w:rPr>
          <w:rFonts w:ascii="Arial" w:eastAsia="Times New Roman" w:hAnsi="Arial" w:cs="Arial"/>
          <w:color w:val="000000"/>
          <w:sz w:val="18"/>
          <w:szCs w:val="18"/>
          <w:shd w:val="clear" w:color="auto" w:fill="FFFFFF"/>
          <w:lang w:val="vi-VN"/>
        </w:rPr>
        <w:t>quyết</w:t>
      </w:r>
      <w:r w:rsidRPr="00E667E2">
        <w:rPr>
          <w:rFonts w:ascii="Arial" w:eastAsia="Times New Roman" w:hAnsi="Arial" w:cs="Arial"/>
          <w:color w:val="000000"/>
          <w:sz w:val="18"/>
          <w:szCs w:val="18"/>
          <w:lang w:val="vi-VN"/>
        </w:rPr>
        <w:t> miễn thuế cho một người nhập cảnh, trừ hành lý của các cá nhân trong một gia đình mang theo trong cùng chuyến đi.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Hành lý của người nhập cảnh vượt quá định mức được miễn thuế thì phần vượt này được coi là hàng hóa nhập khẩu, phải thực hiện theo quy định của pháp luật </w:t>
      </w:r>
      <w:r w:rsidRPr="00E667E2">
        <w:rPr>
          <w:rFonts w:ascii="Arial" w:eastAsia="Times New Roman" w:hAnsi="Arial" w:cs="Arial"/>
          <w:color w:val="000000"/>
          <w:sz w:val="18"/>
          <w:szCs w:val="18"/>
          <w:shd w:val="clear" w:color="auto" w:fill="FFFFFF"/>
          <w:lang w:val="vi-VN"/>
        </w:rPr>
        <w:t>về</w:t>
      </w:r>
      <w:r w:rsidRPr="00E667E2">
        <w:rPr>
          <w:rFonts w:ascii="Arial" w:eastAsia="Times New Roman" w:hAnsi="Arial" w:cs="Arial"/>
          <w:color w:val="000000"/>
          <w:sz w:val="18"/>
          <w:szCs w:val="18"/>
          <w:lang w:val="vi-VN"/>
        </w:rPr>
        <w:t> hàng hóa nhập khẩu, pháp luật về thuế. Người nhập cảnh được chọn vật phẩm để nộp thuế trong trường hợp hành lý mang theo gồm nhiều vật phẩm.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t>4. Trường hợp</w:t>
      </w:r>
      <w:r w:rsidRPr="00E667E2">
        <w:rPr>
          <w:rFonts w:ascii="Arial" w:eastAsia="Times New Roman" w:hAnsi="Arial" w:cs="Arial"/>
          <w:color w:val="000000"/>
          <w:sz w:val="18"/>
          <w:szCs w:val="18"/>
          <w:lang w:val="vi-VN"/>
        </w:rPr>
        <w:t> phần vượt định mức hành lý miễn thuế của người nhập cảnh phải nộp thuế, nhưng nếu tổng số thuế phải nộp dưới 100.000 đồng Việt Nam thì cũng được miễn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Người nhập cảnh thường xuyên theo tính chất công việc không được hưởng định mức hành lý miễn thuế cho từng lần nhập cảnh mà cứ 90 ngày được hưởng định mức miễn thuế một lần. Người nhập cảnh thường xuyên theo tính </w:t>
      </w:r>
      <w:r w:rsidRPr="00E667E2">
        <w:rPr>
          <w:rFonts w:ascii="Arial" w:eastAsia="Times New Roman" w:hAnsi="Arial" w:cs="Arial"/>
          <w:color w:val="000000"/>
          <w:sz w:val="18"/>
          <w:szCs w:val="18"/>
          <w:shd w:val="clear" w:color="auto" w:fill="FFFFFF"/>
          <w:lang w:val="vi-VN"/>
        </w:rPr>
        <w:t>chất</w:t>
      </w:r>
      <w:r w:rsidRPr="00E667E2">
        <w:rPr>
          <w:rFonts w:ascii="Arial" w:eastAsia="Times New Roman" w:hAnsi="Arial" w:cs="Arial"/>
          <w:color w:val="000000"/>
          <w:sz w:val="18"/>
          <w:szCs w:val="18"/>
          <w:lang w:val="vi-VN"/>
        </w:rPr>
        <w:t> công việc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Người điều khiển tàu bay và nhân viên phục vụ trên các chuyến bay quốc tế;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Người điều khiển tàu hỏa và nhân viên phục vụ trên tàu hỏa liên vận </w:t>
      </w:r>
      <w:r w:rsidRPr="00E667E2">
        <w:rPr>
          <w:rFonts w:ascii="Arial" w:eastAsia="Times New Roman" w:hAnsi="Arial" w:cs="Arial"/>
          <w:color w:val="000000"/>
          <w:sz w:val="18"/>
          <w:szCs w:val="18"/>
          <w:shd w:val="clear" w:color="auto" w:fill="FFFFFF"/>
          <w:lang w:val="vi-VN"/>
        </w:rPr>
        <w:t>quốc</w:t>
      </w:r>
      <w:r w:rsidRPr="00E667E2">
        <w:rPr>
          <w:rFonts w:ascii="Arial" w:eastAsia="Times New Roman" w:hAnsi="Arial" w:cs="Arial"/>
          <w:color w:val="000000"/>
          <w:sz w:val="18"/>
          <w:szCs w:val="18"/>
          <w:lang w:val="vi-VN"/>
        </w:rPr>
        <w:t> tế;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Sĩ quan, thuyền viên làm việc trên tàu biển;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Lái xe, người lao động Việt Nam làm việc ở các nước láng giềng có chung biên giới đường bộ với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Việc hưởng định mức miễn thuế 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người nhập cảnh thường xuyên thực hiện theo Quyết định của Thủ tướng Chính phủ.</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Không hạn chế định mức hành lý được miễn thuế của người xuất cảnh. Người xuất cảnh không được mang theo hành lý các vật phẩm thuộc trong Danh mục hàng cấm xuất khẩu, tạm ngừng xuất khẩu hoặc xuất khẩu có điều kiện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29" w:name="dieu_59"/>
      <w:r w:rsidRPr="00E667E2">
        <w:rPr>
          <w:rFonts w:ascii="Arial" w:eastAsia="Times New Roman" w:hAnsi="Arial" w:cs="Arial"/>
          <w:b/>
          <w:bCs/>
          <w:color w:val="000000"/>
          <w:sz w:val="18"/>
          <w:szCs w:val="18"/>
          <w:lang w:val="vi-VN"/>
        </w:rPr>
        <w:t>Điều 59. Thủ tục đối với hành </w:t>
      </w:r>
      <w:r w:rsidRPr="00E667E2">
        <w:rPr>
          <w:rFonts w:ascii="Arial" w:eastAsia="Times New Roman" w:hAnsi="Arial" w:cs="Arial"/>
          <w:b/>
          <w:bCs/>
          <w:color w:val="000000"/>
          <w:sz w:val="18"/>
          <w:szCs w:val="18"/>
          <w:shd w:val="clear" w:color="auto" w:fill="FFFFFF"/>
          <w:lang w:val="vi-VN"/>
        </w:rPr>
        <w:t>lý</w:t>
      </w:r>
      <w:r w:rsidRPr="00E667E2">
        <w:rPr>
          <w:rFonts w:ascii="Arial" w:eastAsia="Times New Roman" w:hAnsi="Arial" w:cs="Arial"/>
          <w:b/>
          <w:bCs/>
          <w:color w:val="000000"/>
          <w:sz w:val="18"/>
          <w:szCs w:val="18"/>
          <w:lang w:val="vi-VN"/>
        </w:rPr>
        <w:t> của người xuất cảnh, nhập cảnh</w:t>
      </w:r>
      <w:bookmarkEnd w:id="12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Hành lý của người xuất cảnh, nhập cảnh được làm thủ tục hải quan tại cửa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Người xuất cảnh, nhập cảnh không phải khai hải quan nếu không có hành lý vượt định mức miễn thuế theo quy định của pháp luật về thuế, không có hành lý gửi trước hoặc gửi sau chuyến đi.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Người xuất cảnh, nhập cảnh mang hàng hóa vượt định mức hành lý miễn thuế qua khu vực kiểm tra hải quan mà không khai hải quan đều coi là hàng hóa xuất khẩu, nhập khẩu bất </w:t>
      </w:r>
      <w:r w:rsidRPr="00E667E2">
        <w:rPr>
          <w:rFonts w:ascii="Arial" w:eastAsia="Times New Roman" w:hAnsi="Arial" w:cs="Arial"/>
          <w:color w:val="000000"/>
          <w:sz w:val="18"/>
          <w:szCs w:val="18"/>
          <w:shd w:val="clear" w:color="auto" w:fill="FFFFFF"/>
          <w:lang w:val="vi-VN"/>
        </w:rPr>
        <w:t>hợp pháp</w:t>
      </w:r>
      <w:r w:rsidRPr="00E667E2">
        <w:rPr>
          <w:rFonts w:ascii="Arial" w:eastAsia="Times New Roman" w:hAnsi="Arial" w:cs="Arial"/>
          <w:color w:val="000000"/>
          <w:sz w:val="18"/>
          <w:szCs w:val="18"/>
          <w:lang w:val="vi-VN"/>
        </w:rPr>
        <w:t> và bị xử lý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Hành lý của người xuất cảnh, nhập cảnh được kiểm tra qua hệ thống máy soi hàng hóa và các trang thiết bị khác. Trên cơ sở phân tích thông tin và quá trình giám sát người xuất cảnh, nhập cảnh, cơ quan hải quan quyết định lựa chọn hành lý có rủi ro để kiểm tra thực tế.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Trường hợp có căn cứ xác định người xuất cảnh, nhập cảnh có hành vi buôn lậu, vận chuyển trái phép hàng hóa qua biên giới thì thực hiện việc khám người theo quy định của pháp luật về xử lý vi phạm hành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Người xuất cảnh, nhập cảnh được tạm gửi hành lý vào kho của Hải quan cửa khẩu và được nhận lại khi nhập cảnh, xuất cảnh. Thời gian tạm gửi hành lý không quá 180 ngày, kể từ ngày hành lý được gửi vào kho của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Trong thời hạn tạm gửi hành lý quy định tại Khoản 5 Điều này, nếu người xuất cảnh, nhập cảnh có văn bản từ bỏ hành lý tạm gửi hoặc quá thời hạn tạm gửi hành lý nhưng người xuất cảnh, nhập cảnh không nhận lại, thì bị xử lý theo quy định của pháp luật. Tiền thu được từ việc thanh lý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được nộp vào ngân sách nhà nước sau khi trừ đi các chi phí phát sinh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30" w:name="dieu_60"/>
      <w:r w:rsidRPr="00E667E2">
        <w:rPr>
          <w:rFonts w:ascii="Arial" w:eastAsia="Times New Roman" w:hAnsi="Arial" w:cs="Arial"/>
          <w:b/>
          <w:bCs/>
          <w:color w:val="000000"/>
          <w:sz w:val="18"/>
          <w:szCs w:val="18"/>
          <w:lang w:val="vi-VN"/>
        </w:rPr>
        <w:t>Điều 60. Thủ tục hải quan đối với hành lý của người nhập cảnh vượt quá định mức miễn thuế; hành lý của người xuất cảnh, nhập cảnh gửi trước, gửi sau chuyến đi</w:t>
      </w:r>
      <w:bookmarkEnd w:id="13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Hành lý của người nhập cảnh vượt quá định mức miễn thuế, hành lý của người xuất cảnh, nhập cảnh gửi trước, gửi sau chuyến đi phải làm thủ tục hải quan theo quy định tại Mục 5 Chương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a) Tờ khai hải quan theo mẫu do Bộ Tài chính ban hành: 02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Hộ chiếu hoặc giấy tờ thay thế hộ chiếu có dấu xác nhận của cơ quan xuất cảnh, nhập cảnh đối với người nhập cảnh: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Tờ khai xuất nhập cảnh có xác nhận của Chi cục Hải quan nơi làm thủ tục nhập cảnh đối với người nhập cảnh: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Chứng từ vận tải trong trường hợp hành lý của người nhập cảnh gửi trước, gửi sau chuyến đi: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Cơ quan hải quan thực hiện kiểm tra thực tế hàng hóa để áp dụng chính sách quản lý hàng hóa xuất khẩu, nhập khẩu, chính sách thuế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Người nhập cảnh thực hiện thủ tục hải quan đối với hành lý gửi trước hoặc gửi sau chuyến đi trong thời hạn không quá 30 ngày, kể từ ngày hành lý về đến cửa khẩu.</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31" w:name="chuong_4"/>
      <w:r w:rsidRPr="00E667E2">
        <w:rPr>
          <w:rFonts w:ascii="Arial" w:eastAsia="Times New Roman" w:hAnsi="Arial" w:cs="Arial"/>
          <w:b/>
          <w:bCs/>
          <w:color w:val="000000"/>
          <w:sz w:val="18"/>
          <w:szCs w:val="18"/>
          <w:shd w:val="clear" w:color="auto" w:fill="FFFF96"/>
          <w:lang w:val="vi-VN"/>
        </w:rPr>
        <w:t>Chương IV</w:t>
      </w:r>
      <w:bookmarkEnd w:id="131"/>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132" w:name="chuong_4_name"/>
      <w:r w:rsidRPr="00E667E2">
        <w:rPr>
          <w:rFonts w:ascii="Arial" w:eastAsia="Times New Roman" w:hAnsi="Arial" w:cs="Arial"/>
          <w:b/>
          <w:bCs/>
          <w:color w:val="000000"/>
          <w:sz w:val="24"/>
          <w:szCs w:val="24"/>
          <w:lang w:val="vi-VN"/>
        </w:rPr>
        <w:t>THỦ TỤC HẢI QUAN ĐỐI VỚI PHƯƠNG TIỆN VẬN TẢI XUẤT CẢNH, NHẬP CẢNH, QUÁ CẢNH</w:t>
      </w:r>
      <w:bookmarkEnd w:id="132"/>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33" w:name="muc_1_1"/>
      <w:r w:rsidRPr="00E667E2">
        <w:rPr>
          <w:rFonts w:ascii="Arial" w:eastAsia="Times New Roman" w:hAnsi="Arial" w:cs="Arial"/>
          <w:b/>
          <w:bCs/>
          <w:color w:val="000000"/>
          <w:sz w:val="18"/>
          <w:szCs w:val="18"/>
          <w:shd w:val="clear" w:color="auto" w:fill="FFFF96"/>
          <w:lang w:val="vi-VN"/>
        </w:rPr>
        <w:t>Mục 1: THỦ TỤC HẢI QUAN, KIỂM TRA GIÁM SÁT HẢI QUAN ĐỐI VỚI TÀU BAY XUẤT CẢNH, NHẬP CẢNH, QUÁ CẢNH</w:t>
      </w:r>
      <w:bookmarkEnd w:id="133"/>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34" w:name="dieu_61"/>
      <w:r w:rsidRPr="00E667E2">
        <w:rPr>
          <w:rFonts w:ascii="Arial" w:eastAsia="Times New Roman" w:hAnsi="Arial" w:cs="Arial"/>
          <w:b/>
          <w:bCs/>
          <w:color w:val="000000"/>
          <w:sz w:val="18"/>
          <w:szCs w:val="18"/>
          <w:lang w:val="vi-VN"/>
        </w:rPr>
        <w:t>Điều 61. Hồ sơ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lang w:val="vi-VN"/>
        </w:rPr>
        <w:t> tàu bay nhập cảnh, xuất cảnh, quá cảnh</w:t>
      </w:r>
      <w:bookmarkEnd w:id="13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Hồ sơ hải quan đối với tàu bay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Bản khai hàng hóa nhập khẩu bằng đường hàng không trong trường hợp tàu bay vận chuyển hàng hóa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Thông tin về vận đơn thứ cấp trong trường hợp tàu bay vận chuyển hàng hóa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Danh sách hành khách trong trường hợp tàu bay vận chuyển hành khách;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Danh sách tổ lái và nhân viên làm việc trên tàu bay;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Bản lược khai hành lý ký gửi trong trường hợp tàu bay vận chuyển hành khách.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 đối với tàu bay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Bản khai hàng hóa xuất khẩu bằng đường hàng không trong trường hợp tàu bay vận chuyển hàng hóa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Danh sách hành khách trong trường hợp tàu bay vận chuyển hành khách;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Danh sách tổ lái và nhân viên làm việc trên tàu bay;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Bản lược khai hành lý ký gửi trong trường hợp tàu bay vận chuyển hành khách.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Hồ sơ hải quan đối với tàu bay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Khi làm thủ tục nhập cảnh đối với tàu bay quá cảnh, người khai hải quan nộp hồ sơ hải quan theo quy định tại Khoản 1 Điều này; khi làm thủ tục xuất cảnh, nếu có sự thay đổi về các chứng từ khi nhập cảnh, người khai hải quan phải nộp hồ sơ hải quan gồm các chứng từ đã có sự thay đổi so với lúc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Tàu bay quá cảnh khi dừng kỹ thuật không phải làm thủ tục kê khai hải quan, nhưng phải chịu sự giám sát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Hồ sơ hải quan quy định tại các Khoản 1, 2 và Khoản 3 Điều này nộp cho cơ quan hải quan dưới dạng dữ liệu điện tử.</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hệ thống xử lý dữ liệu điện tử hải quan, hệ thống khai hải quan điện tử không thực hiện được các giao dịch điện tử thì người khai hải quan nộp cho cơ quan hải quan hồ sơ giấy.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35" w:name="dieu_62"/>
      <w:r w:rsidRPr="00E667E2">
        <w:rPr>
          <w:rFonts w:ascii="Arial" w:eastAsia="Times New Roman" w:hAnsi="Arial" w:cs="Arial"/>
          <w:b/>
          <w:bCs/>
          <w:color w:val="000000"/>
          <w:sz w:val="18"/>
          <w:szCs w:val="18"/>
          <w:shd w:val="clear" w:color="auto" w:fill="FFFFFF"/>
          <w:lang w:val="vi-VN"/>
        </w:rPr>
        <w:t>Điều 62. Thời hạn cung cấp thông tin hồ sơ hải quan</w:t>
      </w:r>
      <w:bookmarkEnd w:id="13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với tàu bay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Chậm nhất 03 giờ trước khi tàu bay nhập cảnh tại sân bay đầu tiên của Việt Nam đối với các chuyến bay có thời gian dài hạn 03 giờ bay;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b) Chậm nhất 30 phút trước khi tàu bay nhập cảnh tại sân bay đầu tiên của Việt Nam đối với các chuyến bay có thời gian bay ngắn hơn 03 giờ bay.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tàu bay xuất cảnh: Ngay sau khi hãng vận chuyển hoàn thành thủ tục đối với hàng hóa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khẩu, hành khách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Đối với tàu bay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Khi nhập cảnh, thực hiện theo quy định tại Khoản 1 Điều này; khi xuất cảnh, nếu phải khai hải quan thì thực hiện theo quy định tại Khoản 2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Người khai hải quan nộp các chứng từ quy định tại các Điểm a, c, d, đ Khoản 1, Khoản 2 Điều 61 và người phát hành vận đơn thứ cấp nộp chứng từ quy định tại Điểm b Khoản 1 Điều 61 trong thời hạn quy định tại Điều này thông qua Hệ thống xử lý dữ liệu điện tử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Việc sửa đổi, bổ sung thông tin, hồ sơ hải quan đối với tàu bay xuất cảnh, nhập cảnh, quá cảnh thực hiện theo hướng dẫn của Bộ trưởng Bộ Tài chính.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36" w:name="dieu_63"/>
      <w:r w:rsidRPr="00E667E2">
        <w:rPr>
          <w:rFonts w:ascii="Arial" w:eastAsia="Times New Roman" w:hAnsi="Arial" w:cs="Arial"/>
          <w:b/>
          <w:bCs/>
          <w:color w:val="000000"/>
          <w:sz w:val="18"/>
          <w:szCs w:val="18"/>
          <w:lang w:val="vi-VN"/>
        </w:rPr>
        <w:t>Điều 63. Tiếp nhận và xử lý hồ sơ hải quan</w:t>
      </w:r>
      <w:bookmarkEnd w:id="13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Cơ quan hải quan kiểm tra hồ sơ, kiểm tra thực tế tàu bay và xác nhận hoàn thành thủ tục hải quan 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tàu bay xuất cảnh, nhập cảnh theo hướng dẫn của Bộ trưởng Bộ Tài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Thời hạn làm thủ tục hải quan 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tàu bay xuất cảnh, nhập cảnh: không quá 01 giờ kể từ khi người khai hải quan nộp, xuất trình đủ hồ sơ hải quan theo quy định tại Điều 61 Nghị định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Tổng cục Hải quan có trách nhiệm xây dựng hệ thống tiếp nhận thông tin điện tử từ người khai hải quan và chia sẻ thông tin cho các cơ quan liên quan tại cảng hàng không.</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37" w:name="dieu_64"/>
      <w:r w:rsidRPr="00E667E2">
        <w:rPr>
          <w:rFonts w:ascii="Arial" w:eastAsia="Times New Roman" w:hAnsi="Arial" w:cs="Arial"/>
          <w:b/>
          <w:bCs/>
          <w:color w:val="000000"/>
          <w:sz w:val="18"/>
          <w:szCs w:val="18"/>
          <w:lang w:val="vi-VN"/>
        </w:rPr>
        <w:t>Điều 64. Trách nhiệm của doanh nghiệp </w:t>
      </w:r>
      <w:r w:rsidRPr="00E667E2">
        <w:rPr>
          <w:rFonts w:ascii="Arial" w:eastAsia="Times New Roman" w:hAnsi="Arial" w:cs="Arial"/>
          <w:b/>
          <w:bCs/>
          <w:color w:val="000000"/>
          <w:sz w:val="18"/>
          <w:szCs w:val="18"/>
          <w:shd w:val="clear" w:color="auto" w:fill="FFFFFF"/>
          <w:lang w:val="vi-VN"/>
        </w:rPr>
        <w:t>kinh</w:t>
      </w:r>
      <w:r w:rsidRPr="00E667E2">
        <w:rPr>
          <w:rFonts w:ascii="Arial" w:eastAsia="Times New Roman" w:hAnsi="Arial" w:cs="Arial"/>
          <w:b/>
          <w:bCs/>
          <w:color w:val="000000"/>
          <w:sz w:val="18"/>
          <w:szCs w:val="18"/>
          <w:lang w:val="vi-VN"/>
        </w:rPr>
        <w:t> doanh cảng hàng không</w:t>
      </w:r>
      <w:bookmarkEnd w:id="13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Chậm nhất hai mươi bốn giờ (đối với chuyến bay không thường lệ thì chậm nhất 01 giờ) trước khi tàu bay nhập cảnh và trước khi hãng vận chuyển hoàn thành thủ tục hàng không cho hành khách xuất cảnh và hàng hóa xuất khẩu, doanh nghiệp kinh doanh cảng hàng không có trách nhiệm cung cấp cho Chi cục Hải quan sân bay quốc tế các thông tin sau đây: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Quốc tịch tàu bay;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Loại tàu bay;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Hành trình bay;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Thời gian đến, thời gian đi của tàu bay;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Vị trí đỗ của tàu bay;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Cửa vào của hành khách;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g) Thời gian xếp, dỡ hàng hóa lên, xuống tàu bay.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Doanh nghiệp kinh doanh cảng hàng không có trách nhiệm thông báo chậm nhất 01 giờ trước khi tàu bay xuất cảnh, nhập cảnh cho cơ quan hải quan khi có thay đổi về các thông tin quy định tại Khoản 1 Điều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38" w:name="muc_2_1"/>
      <w:r w:rsidRPr="00E667E2">
        <w:rPr>
          <w:rFonts w:ascii="Arial" w:eastAsia="Times New Roman" w:hAnsi="Arial" w:cs="Arial"/>
          <w:b/>
          <w:bCs/>
          <w:color w:val="000000"/>
          <w:sz w:val="18"/>
          <w:szCs w:val="18"/>
          <w:shd w:val="clear" w:color="auto" w:fill="FFFF96"/>
          <w:lang w:val="vi-VN"/>
        </w:rPr>
        <w:t>Mục 2: THỦ TỤC HẢI QUAN, KIỂM TRA GIÁM SÁT HẢI QUAN ĐỐI VỚI TÀU BIỂN XUẤT CẢNH, NHẬP CẢNH, QUÁ CẢNH</w:t>
      </w:r>
      <w:bookmarkEnd w:id="138"/>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39" w:name="dieu_65"/>
      <w:r w:rsidRPr="00E667E2">
        <w:rPr>
          <w:rFonts w:ascii="Arial" w:eastAsia="Times New Roman" w:hAnsi="Arial" w:cs="Arial"/>
          <w:b/>
          <w:bCs/>
          <w:color w:val="000000"/>
          <w:sz w:val="18"/>
          <w:szCs w:val="18"/>
          <w:lang w:val="vi-VN"/>
        </w:rPr>
        <w:t>Điều 65. Hồ sơ hải quan đối với tàu biển xuất cảnh, nhập cảnh, quá cảnh</w:t>
      </w:r>
      <w:bookmarkEnd w:id="13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với tàu biển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Bản khai chung;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Bản khai hàng hóa nhập khẩu bằng đường biển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trường hợp tàu biển vận chuyển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Thông tin về vận đơn thứ cấp trong trường hợp tàu biển vận chuyển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d) Danh sách thuyền viên;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Bản khai hành lý thuyền viên, nhân viên làm việc trên tàu biển;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Bản khai dự trữ của tàu;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g) Danh sách hành khách trong trường hợp tàu biển vận chuyển hành khách;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h) Bản khai hàng hóa nguy hiểm trong trường hợp tàu biển vận chuyển hàng hóa nguy hiểm.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Đối với tàu biển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Bản khai chung;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Bản khai hàng hóa xuất khẩu bằng đường biển trong trường hợp tàu biển vận chuyển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c) Danh sách thuyền viên;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Bản khai hành lý thuyền viên, nhân viên làm việc trên tàu biển;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Bản khai dự trữ của tàu;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Danh sách hành khách trong trường hợp tàu biển vận chuyển hành khách.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Khi tàu biển xuất cảnh, nếu không có nội dung thay đổi so với nội dung đã khai báo khi tàu nhập cảnh thì người khai hải quan chỉ phải nộp bản khai chung quy định tại Điểm a Khoản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Đối với tàu biển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Khi làm thủ tục nhập cảnh đối với tàu biển quá cảnh, người khai hải quan nộp hồ sơ hải quan theo quy định tại Khoản 1 Điều này; khi làm thủ tục xuất cảnh, nếu có sự thay đổi về các chứng từ khi nhập cảnh, người khai hải quan nộp hồ sơ hải quan gồm các chứng từ đã có sự thay đổi so với lúc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Hồ sơ hải quan quy định tại các Khoản 1, 2 và Khoản 3 Điều này nộp cho cơ quan hải quan dưới dạng dữ liệu điện tử.</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t>Trường hợp</w:t>
      </w:r>
      <w:r w:rsidRPr="00E667E2">
        <w:rPr>
          <w:rFonts w:ascii="Arial" w:eastAsia="Times New Roman" w:hAnsi="Arial" w:cs="Arial"/>
          <w:color w:val="000000"/>
          <w:sz w:val="18"/>
          <w:szCs w:val="18"/>
          <w:lang w:val="vi-VN"/>
        </w:rPr>
        <w:t> hệ thống xử lý dữ liệu điện tử hải quan, hệ thống khai hải quan điện tử không thực hiện được các giao dịch điện tử thi người khai hải quan nộp cho cơ quan hải quan hồ sơ giấy.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Bộ trưởng Bộ Tài chính hướng dẫn thủ tục hải quan đối với tàu biển xuất cảnh, nhập cảnh trong các trường hợp đặc biệt theo quy định của pháp luật về hàng hải.</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0" w:name="dieu_66"/>
      <w:r w:rsidRPr="00E667E2">
        <w:rPr>
          <w:rFonts w:ascii="Arial" w:eastAsia="Times New Roman" w:hAnsi="Arial" w:cs="Arial"/>
          <w:b/>
          <w:bCs/>
          <w:color w:val="000000"/>
          <w:sz w:val="18"/>
          <w:szCs w:val="18"/>
          <w:lang w:val="vi-VN"/>
        </w:rPr>
        <w:t>Điều 66. Thời hạn cung cấp thông tin hồ sơ hải quan</w:t>
      </w:r>
      <w:bookmarkEnd w:id="14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với tàu biển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Bản khai hàng hóa nhập khẩu, thông tin về vận đơn thứ cấp: Chậm nhất là 12 giờ trước khi dự kiến cập cảng đối với tàu biển có hành trình dưới 5 ngày; chậm nhất 24 giờ trước khi dự kiến cập cảng đối với tàu biển có hành trình khác;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Các chứng từ nêu tại các Điểm c, d, đ, e, g, h Khoản 1 Điều 65 Nghị định này: Chậm nhất 08 giờ trước khi dự kiến cập cảng.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Đối với tàu biển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Thời hạn cung cấp các thông tin về các chứng từ quy định tại Khoản 2 Điều 65 Nghị định này chậm nhất là 01 giờ trước khi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Đối với tàu biển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Khi nhập cảnh, thực hiện theo quy định tại Khoản 1 Điều này; khi xuất cảnh, nếu phải khai hải quan thì thực hiện theo quy định tại Khoản 2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Người khai hải quan nộp các chứng từ quy định tại các Điểm c, d, đ Khoản 1, Khoản 2 Điều 65 Nghị định này và người phát hành vận đơn thứ cấp nộp chứng từ quy định tại Điểm b Khoản 1 Điều 65 Nghị định này trong thời hạn quy định tại Khoản 1 Điều này thông qua </w:t>
      </w:r>
      <w:r w:rsidRPr="00E667E2">
        <w:rPr>
          <w:rFonts w:ascii="Arial" w:eastAsia="Times New Roman" w:hAnsi="Arial" w:cs="Arial"/>
          <w:color w:val="000000"/>
          <w:sz w:val="18"/>
          <w:szCs w:val="18"/>
          <w:shd w:val="clear" w:color="auto" w:fill="FFFFFF"/>
          <w:lang w:val="vi-VN"/>
        </w:rPr>
        <w:t>Hệ thống</w:t>
      </w:r>
      <w:r w:rsidRPr="00E667E2">
        <w:rPr>
          <w:rFonts w:ascii="Arial" w:eastAsia="Times New Roman" w:hAnsi="Arial" w:cs="Arial"/>
          <w:color w:val="000000"/>
          <w:sz w:val="18"/>
          <w:szCs w:val="18"/>
          <w:lang w:val="vi-VN"/>
        </w:rPr>
        <w:t> xử lý dữ liệu điện tử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Việc sửa đổi, bổ sung thông tin, hồ sơ hải quan đối với tàu biển xuất cảnh, nhập cảnh, quá cảnh thực hiện theo hướng dẫn của Bộ trưởng Bộ Tài chính.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1" w:name="dieu_67"/>
      <w:r w:rsidRPr="00E667E2">
        <w:rPr>
          <w:rFonts w:ascii="Arial" w:eastAsia="Times New Roman" w:hAnsi="Arial" w:cs="Arial"/>
          <w:b/>
          <w:bCs/>
          <w:color w:val="000000"/>
          <w:sz w:val="18"/>
          <w:szCs w:val="18"/>
          <w:lang w:val="vi-VN"/>
        </w:rPr>
        <w:t>Điều 67. Tiếp nhận và xử lý hồ sơ hải quan</w:t>
      </w:r>
      <w:bookmarkEnd w:id="141"/>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Cơ quan hải quan kiểm tra hồ sơ, kiểm tra thực tế tàu biển và xác nhận hoàn thành thủ tục hải quan đối với tàu biển xuất cảnh, nhập cảnh, quá cảnh theo hướng dẫn của Bộ trưởng Bộ Tài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2. Thời hạn cơ quan hải quan làm thủ tục hải quan đối với tàu biển xuất cảnh, nhập cảnh, quá cảnh: Không quá 01 giờ kể từ khi người khai hải quan nộp, xuất trình đủ hồ sơ hải quan theo quy định tại Điều 65 Nghị định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Tổng cục Hải quan có trách nhiệm xây dựng hệ thống tiếp nhận thông tin từ người khai hải quan và chia sẻ thông tin cho các cơ quan liên quan tại cảng biển.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2" w:name="dieu_68"/>
      <w:r w:rsidRPr="00E667E2">
        <w:rPr>
          <w:rFonts w:ascii="Arial" w:eastAsia="Times New Roman" w:hAnsi="Arial" w:cs="Arial"/>
          <w:b/>
          <w:bCs/>
          <w:color w:val="000000"/>
          <w:sz w:val="18"/>
          <w:szCs w:val="18"/>
          <w:lang w:val="vi-VN"/>
        </w:rPr>
        <w:t>Điều 68. Trách nhiệm của Cảng vụ hàng hải và doanh nghiệp </w:t>
      </w:r>
      <w:r w:rsidRPr="00E667E2">
        <w:rPr>
          <w:rFonts w:ascii="Arial" w:eastAsia="Times New Roman" w:hAnsi="Arial" w:cs="Arial"/>
          <w:b/>
          <w:bCs/>
          <w:color w:val="000000"/>
          <w:sz w:val="18"/>
          <w:szCs w:val="18"/>
          <w:shd w:val="clear" w:color="auto" w:fill="FFFFFF"/>
          <w:lang w:val="vi-VN"/>
        </w:rPr>
        <w:t>kinh</w:t>
      </w:r>
      <w:r w:rsidRPr="00E667E2">
        <w:rPr>
          <w:rFonts w:ascii="Arial" w:eastAsia="Times New Roman" w:hAnsi="Arial" w:cs="Arial"/>
          <w:b/>
          <w:bCs/>
          <w:color w:val="000000"/>
          <w:sz w:val="18"/>
          <w:szCs w:val="18"/>
          <w:lang w:val="vi-VN"/>
        </w:rPr>
        <w:t> doanh cảng biển</w:t>
      </w:r>
      <w:bookmarkEnd w:id="142"/>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Ngay sau khi nhận được xác báo về thời gian tàu đến cảng và thời gian dự kiến tàu rời cảng, Cảng vụ hàng hải phải thông báo ngay cho cơ quan hải quan và các cơ quan quản lý khác tại cảng biển biết để phối hợp.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Ngay sau khi quyết định điều động tàu xuất cảnh, nhập cảnh, quá cảnh vào cảng, Cảng vụ hàng hải phải thông báo cho cơ quan hải quan và các cơ quan quản lý khác tại cảng biển về thời gian và địa điểm được chỉ định cho tàu, thuyền vào neo đậu tại cảng biển.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Trước khi dỡ hàng xuống cảng, doanh nghiệp kinh doanh cảng phải thông báo cho cơ quan hải quan vị trí kho, bãi dự kiến lưu giữ hàng hóa nhập khẩu.</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3" w:name="muc_3_1"/>
      <w:r w:rsidRPr="00E667E2">
        <w:rPr>
          <w:rFonts w:ascii="Arial" w:eastAsia="Times New Roman" w:hAnsi="Arial" w:cs="Arial"/>
          <w:b/>
          <w:bCs/>
          <w:color w:val="000000"/>
          <w:sz w:val="18"/>
          <w:szCs w:val="18"/>
          <w:shd w:val="clear" w:color="auto" w:fill="FFFF96"/>
          <w:lang w:val="vi-VN"/>
        </w:rPr>
        <w:t>Mục 3: THỦ TỤC HẢI QUAN, KIỂM TRA GIÁM SÁT HẢI QUAN ĐỐI VỚI TÀU HỎA LIÊN VẬN QUỐC TẾ NHẬP CẢNH, XUẤT CẢNH</w:t>
      </w:r>
      <w:bookmarkEnd w:id="143"/>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4" w:name="dieu_69"/>
      <w:r w:rsidRPr="00E667E2">
        <w:rPr>
          <w:rFonts w:ascii="Arial" w:eastAsia="Times New Roman" w:hAnsi="Arial" w:cs="Arial"/>
          <w:b/>
          <w:bCs/>
          <w:color w:val="000000"/>
          <w:sz w:val="18"/>
          <w:szCs w:val="18"/>
          <w:lang w:val="vi-VN"/>
        </w:rPr>
        <w:t>Điều 69. Hồ sơ hải quan đối với tàu nhập cảnh</w:t>
      </w:r>
      <w:bookmarkEnd w:id="14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Tại ga đường sắt liên vận quốc tế ở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Giấy giao tiếp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Vận đơn: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Bản trích lược khai hàng hóa nhập khẩu dỡ xuống từng ga đường sắt liên vận quốc tế theo mẫu do Bộ Tài chính ban hành: 02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Danh sách hành khách đối với tàu khách và hành khách làm thủ tục tại ga đường sắt liên vận quốc tế ở biên giới (nếu có):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Bảng kê nhiên liệu, dụng cụ, thực phẩm mang theo của tàu (nếu có):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Tại ga đường sắt liên vận quốc tế trong nội địa: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Các chứng từ nêu tại Điểm b, Điểm c Khoản 1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Danh sách hành khách đối với tàu khách và hành khách làm thủ tục tại ga đường sắt liên vận quốc tế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nội địa (nếu có): 01 bản chính.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5" w:name="dieu_70"/>
      <w:r w:rsidRPr="00E667E2">
        <w:rPr>
          <w:rFonts w:ascii="Arial" w:eastAsia="Times New Roman" w:hAnsi="Arial" w:cs="Arial"/>
          <w:b/>
          <w:bCs/>
          <w:color w:val="000000"/>
          <w:sz w:val="18"/>
          <w:szCs w:val="18"/>
          <w:shd w:val="clear" w:color="auto" w:fill="FFFFFF"/>
          <w:lang w:val="vi-VN"/>
        </w:rPr>
        <w:t>Điều 70. Hồ sơ hải quan đối với tàu xuất cảnh</w:t>
      </w:r>
      <w:bookmarkEnd w:id="14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Tại ga đường sắt liên vận </w:t>
      </w:r>
      <w:r w:rsidRPr="00E667E2">
        <w:rPr>
          <w:rFonts w:ascii="Arial" w:eastAsia="Times New Roman" w:hAnsi="Arial" w:cs="Arial"/>
          <w:color w:val="000000"/>
          <w:sz w:val="18"/>
          <w:szCs w:val="18"/>
          <w:shd w:val="clear" w:color="auto" w:fill="FFFFFF"/>
          <w:lang w:val="vi-VN"/>
        </w:rPr>
        <w:t>quốc</w:t>
      </w:r>
      <w:r w:rsidRPr="00E667E2">
        <w:rPr>
          <w:rFonts w:ascii="Arial" w:eastAsia="Times New Roman" w:hAnsi="Arial" w:cs="Arial"/>
          <w:color w:val="000000"/>
          <w:sz w:val="18"/>
          <w:szCs w:val="18"/>
          <w:lang w:val="vi-VN"/>
        </w:rPr>
        <w:t> tế trong nội địa: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Bản xác báo thứ tự lập tàu đối với tàu khách làm thủ tục hải quan tại ga đường sắt liên vận quốc tế trong nội địa: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Vận đơn: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Bản trích lược khai hàng hóa xuất khẩu tại ga đường sắt liên vận quốc tế trong nội địa theo mẫu do Bộ Tài chính ban hành: 02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Danh sách hành khách đối với tàu khách và hành khách làm thủ tục tại ga đường sắt liên vận quốc tế trong nội địa (nếu có):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Tại ga đường sắt liên vận quốc tế ở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Chứng từ nêu tại Điểm b, Điểm c Khoản 1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giao tiếp hàng hóa: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Vận đơn: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Bản xác báo thứ tự lập tàu: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Danh sách hành khách đối với tàu khách và hành khách làm thủ tục hải quan tại ga đường sắt liên vận quốc tế ở biên giới (nếu có): 01 bản chính.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6" w:name="dieu_71"/>
      <w:r w:rsidRPr="00E667E2">
        <w:rPr>
          <w:rFonts w:ascii="Arial" w:eastAsia="Times New Roman" w:hAnsi="Arial" w:cs="Arial"/>
          <w:b/>
          <w:bCs/>
          <w:color w:val="000000"/>
          <w:sz w:val="18"/>
          <w:szCs w:val="18"/>
          <w:lang w:val="vi-VN"/>
        </w:rPr>
        <w:lastRenderedPageBreak/>
        <w:t>Điều 71. Thời hạn cung cấp thông tin hồ sơ hải quan</w:t>
      </w:r>
      <w:bookmarkEnd w:id="146"/>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7" w:name="khoan_14"/>
      <w:r w:rsidRPr="00E667E2">
        <w:rPr>
          <w:rFonts w:ascii="Arial" w:eastAsia="Times New Roman" w:hAnsi="Arial" w:cs="Arial"/>
          <w:color w:val="000000"/>
          <w:sz w:val="18"/>
          <w:szCs w:val="18"/>
          <w:lang w:val="vi-VN"/>
        </w:rPr>
        <w:t>1. Đối với tàu nhập cảnh: Ngay sau khi tàu nhập cảnh đến ga đường sắt liên vận quốc tế ở biên giới hoặc ga đường sắt liên vận quốc tế trong nội địa Trưởng ga hoặc Trưởng tàu hoặc người đại diện hợp pháp nộp cho Hải quan chứng từ quy định tại Khoản 1 hoặc Khoản 2 Điều 69 Nghị định này.</w:t>
      </w:r>
      <w:bookmarkEnd w:id="147"/>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8" w:name="khoan_15"/>
      <w:r w:rsidRPr="00E667E2">
        <w:rPr>
          <w:rFonts w:ascii="Arial" w:eastAsia="Times New Roman" w:hAnsi="Arial" w:cs="Arial"/>
          <w:color w:val="000000"/>
          <w:sz w:val="18"/>
          <w:szCs w:val="18"/>
          <w:lang w:val="vi-VN"/>
        </w:rPr>
        <w:t>2. Đối với tàu xuất cảnh: Chậm nhất 30 phút đối với tàu khách và 01 giờ đối với tàu hàng trước khi tàu xuất cảnh rời ga đường sắt liên vận quốc tế trong nội địa hoặc ga đường sắt liên vận quốc tế ở biên giới, Trưởng ga hoặc Trưởng tàu hoặc người đại diện hợp pháp nộp cho Hải quan các chứng từ quy định tại Khoản 1 hoặc Khoản 2 Điều 70 Nghị định này.</w:t>
      </w:r>
      <w:bookmarkEnd w:id="148"/>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Trước khi hoàn thành kiểm tra hồ sơ đối với tàu nhập cảnh hoặc tàu xuất cảnh, Trưởng ga hoặc Trưởng tàu hoặc người đại diện hợp pháp được thực hiện khai bổ sung trong các trường hợp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nhập khẩu, xuất khẩu có sự sai lệch như tên hàng, trọng lượng, số lượng (tăng hay giảm) giữa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thực tế chuyên chở so với chứng từ vận đơn, bản trích lược khai, giấy giao tiếp hàng hóa, đã nộp cho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Những thay đổi khác so với chứng từ đã nộp về phương tiện,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hành lý xảy ra trong quá trình vận chuyển, lưu giữ trong kho, bãi, xuất kho, nhập kho.</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49" w:name="dieu_72"/>
      <w:r w:rsidRPr="00E667E2">
        <w:rPr>
          <w:rFonts w:ascii="Arial" w:eastAsia="Times New Roman" w:hAnsi="Arial" w:cs="Arial"/>
          <w:b/>
          <w:bCs/>
          <w:color w:val="000000"/>
          <w:sz w:val="18"/>
          <w:szCs w:val="18"/>
          <w:shd w:val="clear" w:color="auto" w:fill="FFFFFF"/>
          <w:lang w:val="vi-VN"/>
        </w:rPr>
        <w:t>Điều 72. Trách nhiệm của cơ quan hải quan</w:t>
      </w:r>
      <w:bookmarkEnd w:id="14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Tiếp nhận, xử lý hồ sơ hải quan do người khai nộp và xuất trình theo quy định tại Điều 69, Điều 70 Nghị định này như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Kiểm tra, đối chiếu thông tin tại hồ sơ về số hiệu toa xe, số lượng hàng,... với từng toa xe, container chứa hàng hóa, hành lý ký gửi,…; kiểm tra niêm phong của tổ chức vận tải (nếu có) đối với từng toa xe, container chứa hàng hóa, hành lý ký gửi;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Niêm phong hải quan từng toa xe chứa hàng hóa, hành lý ký gửi đang chịu sự giám sát hải quan được vận chuyển tiếp đến ga đường sắt liên vận quốc tế ở biên giới hoặc ga đ</w:t>
      </w:r>
      <w:r w:rsidRPr="00E667E2">
        <w:rPr>
          <w:rFonts w:ascii="Arial" w:eastAsia="Times New Roman" w:hAnsi="Arial" w:cs="Arial"/>
          <w:color w:val="000000"/>
          <w:sz w:val="18"/>
          <w:szCs w:val="18"/>
          <w:shd w:val="clear" w:color="auto" w:fill="FFFFFF"/>
          <w:lang w:val="vi-VN"/>
        </w:rPr>
        <w:t>ườ</w:t>
      </w:r>
      <w:r w:rsidRPr="00E667E2">
        <w:rPr>
          <w:rFonts w:ascii="Arial" w:eastAsia="Times New Roman" w:hAnsi="Arial" w:cs="Arial"/>
          <w:color w:val="000000"/>
          <w:sz w:val="18"/>
          <w:szCs w:val="18"/>
          <w:lang w:val="vi-VN"/>
        </w:rPr>
        <w:t>ng sắt liên vận quốc tế trong nội địa; trường hợp hàng hóa không thể niêm phong được như hàng siêu trường, siêu trọng, hàng rời,... thì Trưởng tàu chịu trách nhiệm đảm bảo nguyên trạng hàng hóa, hành lý ký gửi, toa xe trong quá trình vận chuyển đến ga đích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Bàn giao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nhập khẩu, xuất khẩu cho Hải quan tại ga đường sắt liên vận </w:t>
      </w:r>
      <w:r w:rsidRPr="00E667E2">
        <w:rPr>
          <w:rFonts w:ascii="Arial" w:eastAsia="Times New Roman" w:hAnsi="Arial" w:cs="Arial"/>
          <w:color w:val="000000"/>
          <w:sz w:val="18"/>
          <w:szCs w:val="18"/>
          <w:shd w:val="clear" w:color="auto" w:fill="FFFFFF"/>
          <w:lang w:val="vi-VN"/>
        </w:rPr>
        <w:t>quốc</w:t>
      </w:r>
      <w:r w:rsidRPr="00E667E2">
        <w:rPr>
          <w:rFonts w:ascii="Arial" w:eastAsia="Times New Roman" w:hAnsi="Arial" w:cs="Arial"/>
          <w:color w:val="000000"/>
          <w:sz w:val="18"/>
          <w:szCs w:val="18"/>
          <w:lang w:val="vi-VN"/>
        </w:rPr>
        <w:t> tế trong nội địa hoặc biên giới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trường hợp có vận chuyển hàng hóa đang chịu sự giám sát hải quan đến ga đường sắt liên vận quốc tế trong nội địa đối với tàu nhập cảnh hoặc biên giới đối với tàu xuất cảnh theo mẫu quy định của Bộ Tài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Xác nhận và đóng dấu lên những giấy tờ do Trưởng ga hoặc Trưởng tàu hoặc người đại diện hợp pháp nộp; niêm phong hồ sơ hải quan các chứng từ bàn giao cho Trưởng ga hoặc Trưởng tàu hoặc người đại diện hợp pháp chuyển đến Hải quan ga đường sắt liên vận </w:t>
      </w:r>
      <w:r w:rsidRPr="00E667E2">
        <w:rPr>
          <w:rFonts w:ascii="Arial" w:eastAsia="Times New Roman" w:hAnsi="Arial" w:cs="Arial"/>
          <w:color w:val="000000"/>
          <w:sz w:val="18"/>
          <w:szCs w:val="18"/>
          <w:shd w:val="clear" w:color="auto" w:fill="FFFFFF"/>
          <w:lang w:val="vi-VN"/>
        </w:rPr>
        <w:t>quốc</w:t>
      </w:r>
      <w:r w:rsidRPr="00E667E2">
        <w:rPr>
          <w:rFonts w:ascii="Arial" w:eastAsia="Times New Roman" w:hAnsi="Arial" w:cs="Arial"/>
          <w:color w:val="000000"/>
          <w:sz w:val="18"/>
          <w:szCs w:val="18"/>
          <w:lang w:val="vi-VN"/>
        </w:rPr>
        <w:t> tế ở biên giới hoặc ga đường sắt liên vận quốc tế trong nội địa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Xác nhận và hồi báo cho Hải quan ga đường sắt liên vận quốc tế ở biên giới hoặc ga đường sắt liên vận quốc tế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nội địa về việc tiếp nhận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hồ sơ lô hàng đang chịu sự giám sát hải quan và tình hình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được chuyển đến. Lưu hồ sơ hải quan gồm: Bản lược khai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và các chứng từ liên quan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t>2. Tổ chức</w:t>
      </w:r>
      <w:r w:rsidRPr="00E667E2">
        <w:rPr>
          <w:rFonts w:ascii="Arial" w:eastAsia="Times New Roman" w:hAnsi="Arial" w:cs="Arial"/>
          <w:color w:val="000000"/>
          <w:sz w:val="18"/>
          <w:szCs w:val="18"/>
          <w:lang w:val="vi-VN"/>
        </w:rPr>
        <w:t> giám sát, kiểm soát đối với tàu nhập cảnh, tàu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cảnh trong phạm vi địa bàn hoạt động của cơ quan hải quan như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Giám sát phương tiện (bao gồm container rỗng, toa rỗng, xe rỗng) chuyên chở hàng hóa xuất khẩu, nhập khẩu; giám sát hàng hóa xuất khẩu cho đến khi hàng hóa ra khỏi địa bàn hoạt động của cơ quan hải quan, giám sát hàng hóa nhập khẩu cho đến khi thông quan, giải phóng hàng và đưa ra khỏi địa bàn hoạt động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Giám sát hành lý, hàng hóa của người nhập cảnh, tổ lái và nhân viên làm việc trên tàu ngay khi họ rời khỏi tàu để vào khu vực nhập cảnh hoặc khu vực cách ly;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Giám sát hành lý, hàng hóa của người xuất cảnh, tổ lái và nhân viên làm việc trên tàu ngay khi họ rời khu vực xuất cảnh hoặc khu vực cách ly để lên tàu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Giám sát hàng hóa, hành lý ký gửi được vận chuyển từ kho lưu giữ, từ khu vực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cảnh đến tàu để xếp lên tàu và hàng hóa, hành lý ký gửi dỡ từ tàu được vận chuyển đến kho lưu giữ, đến khu vực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đ) Giám sát túi ngoại giao, túi lãnh sự nếu nhận, gửi túi tại khu vực sân đỗ tàu;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Trên cơ sở kết quả thu thập và xử lý các thông tin về tàu nhập cảnh tàu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cảnh, bố trí lực lượng tuần tra, kiểm soát </w:t>
      </w:r>
      <w:r w:rsidRPr="00E667E2">
        <w:rPr>
          <w:rFonts w:ascii="Arial" w:eastAsia="Times New Roman" w:hAnsi="Arial" w:cs="Arial"/>
          <w:color w:val="000000"/>
          <w:sz w:val="18"/>
          <w:szCs w:val="18"/>
          <w:shd w:val="clear" w:color="auto" w:fill="FFFFFF"/>
          <w:lang w:val="vi-VN"/>
        </w:rPr>
        <w:t>phù hợp</w:t>
      </w:r>
      <w:r w:rsidRPr="00E667E2">
        <w:rPr>
          <w:rFonts w:ascii="Arial" w:eastAsia="Times New Roman" w:hAnsi="Arial" w:cs="Arial"/>
          <w:color w:val="000000"/>
          <w:sz w:val="18"/>
          <w:szCs w:val="18"/>
          <w:lang w:val="vi-VN"/>
        </w:rPr>
        <w:t>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đặc điểm từng chuyến tàu.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Thời hạn cơ quan hải quan làm thủ tục hải quan đối với tàu liên vận nhập cảnh,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cảnh: Không quá 01 giờ kể từ khi người khai hải quan nộp,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trình hồ sơ hải quan theo quy định tại Điều 69, Điều 70 Nghị định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0" w:name="dieu_73"/>
      <w:r w:rsidRPr="00E667E2">
        <w:rPr>
          <w:rFonts w:ascii="Arial" w:eastAsia="Times New Roman" w:hAnsi="Arial" w:cs="Arial"/>
          <w:b/>
          <w:bCs/>
          <w:color w:val="000000"/>
          <w:sz w:val="18"/>
          <w:szCs w:val="18"/>
          <w:lang w:val="vi-VN"/>
        </w:rPr>
        <w:t>Điều 73. Trách nhiệm của Trưởng ga và Trưởng tàu Ga đường sắt liên vận quốc tế</w:t>
      </w:r>
      <w:bookmarkEnd w:id="15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Trách nhiệm của Trưởng ga: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Thông báo trước qua mạng máy tính, văn bản, điện fax cho Hải quan tại ga đường sắt liên vận quốc tế thông tin về hành trình tàu nhập cảnh, xuất cảnh gồm: số hiệu đầu tàu, toa xe; vị trí, thời gian tàu đến, dừng, rời ga liên vận; thông tin về hàng hóa nhập khẩu, xuất khẩu, hành lý của hành khách nhập cảnh, xuất cảnh gồm: Vị trí, </w:t>
      </w:r>
      <w:r w:rsidRPr="00E667E2">
        <w:rPr>
          <w:rFonts w:ascii="Arial" w:eastAsia="Times New Roman" w:hAnsi="Arial" w:cs="Arial"/>
          <w:color w:val="000000"/>
          <w:sz w:val="18"/>
          <w:szCs w:val="18"/>
          <w:shd w:val="clear" w:color="auto" w:fill="FFFFFF"/>
          <w:lang w:val="vi-VN"/>
        </w:rPr>
        <w:t>thời gian</w:t>
      </w:r>
      <w:r w:rsidRPr="00E667E2">
        <w:rPr>
          <w:rFonts w:ascii="Arial" w:eastAsia="Times New Roman" w:hAnsi="Arial" w:cs="Arial"/>
          <w:color w:val="000000"/>
          <w:sz w:val="18"/>
          <w:szCs w:val="18"/>
          <w:lang w:val="vi-VN"/>
        </w:rPr>
        <w:t> xếp, dỡ lên xuống tàu và các thông tin thay đổi có liên quan đến tàu, hàng hóa, hành lý;</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Xác nhận và đóng dấu lên những chứng từ do Trưởng tàu nộp để làm thủ tục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Nộp, xuất trình chứng từ thuộc hồ sơ hải quan và thực hiện thủ tục hải quan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Chịu trách nhiệm về tính xác thực về nội dung các chứng từ nộp cho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Phối hợp với cơ quan hải quan trong việc kiểm tra, giám sát, kiểm soát để ngăn chặn và phát hiện kịp thời những hành vi vi phạm pháp luật hải quan trên tàu và tại các ga đường sắt liên vận quốc tế.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Trách nhiệm của Trưởng tàu: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Nộp, xuất trình đúng, đủ các chứng từ thuộc hồ sơ hải quan và thực hiện thủ tục hải quan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Chịu trách nhiệm về tính xác thực về nội dung các chứng từ nộp cho Trưởng ga và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Phối hợp với Trưởng ga trong việc thực hiện thủ tục hải quan (bao gồm luân chuyển hồ sơ hải quan giữa Hải quan ga đường sắt liên vận </w:t>
      </w:r>
      <w:r w:rsidRPr="00E667E2">
        <w:rPr>
          <w:rFonts w:ascii="Arial" w:eastAsia="Times New Roman" w:hAnsi="Arial" w:cs="Arial"/>
          <w:color w:val="000000"/>
          <w:sz w:val="18"/>
          <w:szCs w:val="18"/>
          <w:shd w:val="clear" w:color="auto" w:fill="FFFFFF"/>
          <w:lang w:val="vi-VN"/>
        </w:rPr>
        <w:t>quốc</w:t>
      </w:r>
      <w:r w:rsidRPr="00E667E2">
        <w:rPr>
          <w:rFonts w:ascii="Arial" w:eastAsia="Times New Roman" w:hAnsi="Arial" w:cs="Arial"/>
          <w:color w:val="000000"/>
          <w:sz w:val="18"/>
          <w:szCs w:val="18"/>
          <w:lang w:val="vi-VN"/>
        </w:rPr>
        <w:t> tế ở biên giới và ga đường sắt liên vận quốc tế trong nội địa)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Đảm bảo nguyên trạng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niêm phong hải quan (nếu có), niêm phong của hãng vận tải trong quá trình vận chuyển hàng hóa đang chịu sự giám sát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1" w:name="muc_4_1"/>
      <w:r w:rsidRPr="00E667E2">
        <w:rPr>
          <w:rFonts w:ascii="Arial" w:eastAsia="Times New Roman" w:hAnsi="Arial" w:cs="Arial"/>
          <w:b/>
          <w:bCs/>
          <w:color w:val="000000"/>
          <w:sz w:val="18"/>
          <w:szCs w:val="18"/>
          <w:shd w:val="clear" w:color="auto" w:fill="FFFF96"/>
          <w:lang w:val="vi-VN"/>
        </w:rPr>
        <w:t>Mục 4: THỦ TỤC HẢI QUAN, KIỂM TRA, GIÁM SÁT HẢI QUAN ĐỐI VỚI Ô TÔ XUẤT CẢNH, NHẬP CẢNH, QUÁ CẢNH</w:t>
      </w:r>
      <w:bookmarkEnd w:id="151"/>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2" w:name="dieu_74"/>
      <w:r w:rsidRPr="00E667E2">
        <w:rPr>
          <w:rFonts w:ascii="Arial" w:eastAsia="Times New Roman" w:hAnsi="Arial" w:cs="Arial"/>
          <w:b/>
          <w:bCs/>
          <w:color w:val="000000"/>
          <w:sz w:val="18"/>
          <w:szCs w:val="18"/>
          <w:lang w:val="vi-VN"/>
        </w:rPr>
        <w:t>Điều 74. Hồ sơ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lang w:val="vi-VN"/>
        </w:rPr>
        <w:t> ô tô nhập cảnh</w:t>
      </w:r>
      <w:bookmarkEnd w:id="152"/>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với ô tô nhập cảnh (ô tô nước ngoài tạm nhập; ô tô Việt Nam tái nhập) người khai hải quan nộp hoặc xuất trình: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Giấy phép liên vận của cơ quan có thẩm quyền cấp: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đăng ký phương tiện đối với ô tô nước ngoài tạm nhập: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Danh sách hành khách đối với ô tô vận chuyển hành khách: Nộp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Tờ khai phương tiện vận tải đường bộ tạm nhập - tái xuất: Xuất trình bản chính; hoặc Tờ khai phương tiện vận tải đường bộ tạm xuất - tái nhập có xác nhận tạm xuất của Chi cục Hải quan cửa khẩu làm thủ tục tạm xuất: Nộp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Đối với ô tô nhập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3" w:name="dieu_75"/>
      <w:r w:rsidRPr="00E667E2">
        <w:rPr>
          <w:rFonts w:ascii="Arial" w:eastAsia="Times New Roman" w:hAnsi="Arial" w:cs="Arial"/>
          <w:b/>
          <w:bCs/>
          <w:color w:val="000000"/>
          <w:sz w:val="18"/>
          <w:szCs w:val="18"/>
          <w:lang w:val="vi-VN"/>
        </w:rPr>
        <w:t>Điều 75. Hồ sơ hải quan đối với ô tô xuất cảnh</w:t>
      </w:r>
      <w:bookmarkEnd w:id="15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với ô tô xuất cảnh (ô tô Việt Nam tạm xuất; ô tô nước ngoài tái xuất) người khai hải quan nộp hoặc xuất trình: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Giấy phép liên vận của cơ quan có thẩm quyền cấp: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w:t>
      </w:r>
      <w:r w:rsidRPr="00E667E2">
        <w:rPr>
          <w:rFonts w:ascii="Arial" w:eastAsia="Times New Roman" w:hAnsi="Arial" w:cs="Arial"/>
          <w:color w:val="000000"/>
          <w:sz w:val="18"/>
          <w:szCs w:val="18"/>
          <w:shd w:val="clear" w:color="auto" w:fill="FFFFFF"/>
          <w:lang w:val="vi-VN"/>
        </w:rPr>
        <w:t>đăng ký</w:t>
      </w:r>
      <w:r w:rsidRPr="00E667E2">
        <w:rPr>
          <w:rFonts w:ascii="Arial" w:eastAsia="Times New Roman" w:hAnsi="Arial" w:cs="Arial"/>
          <w:color w:val="000000"/>
          <w:sz w:val="18"/>
          <w:szCs w:val="18"/>
          <w:lang w:val="vi-VN"/>
        </w:rPr>
        <w:t> phương tiện đối với ô tô Việt Nam tạm xuất: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Danh sách hành khách đối với ô tô vận chuyển hành khách: Nộp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d) Tờ khai phương tiện vận tải đường bộ tạm xuất - tái nhập: Xuất trình bản chính; hoặc Tờ khai phương tiện vận tải đường bộ tạm nhập - tái xuất có xác nhận tạm nhập của Chi cục Hải quan cửa khẩu làm thủ tục tạm nhập: Nộp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Đối với ô tô xuất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4" w:name="dieu_76"/>
      <w:r w:rsidRPr="00E667E2">
        <w:rPr>
          <w:rFonts w:ascii="Arial" w:eastAsia="Times New Roman" w:hAnsi="Arial" w:cs="Arial"/>
          <w:b/>
          <w:bCs/>
          <w:color w:val="000000"/>
          <w:sz w:val="18"/>
          <w:szCs w:val="18"/>
          <w:lang w:val="vi-VN"/>
        </w:rPr>
        <w:t>Điều 76. Thời hạn nộp hồ sơ hải quan</w:t>
      </w:r>
      <w:bookmarkEnd w:id="15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với ô tô nhập cảnh: Khi ô tô đến cửa khẩu biên giới, người điều khiển hoặc người đại diện hợp pháp nộp hoặc xuất trình cho Chi cục Hải quan cửa khẩu những giấy tờ nêu tại Điều 74 Nghị định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Đối với ô tô xuất cảnh: Khi ô tô đến cửa khẩu biên giới, người điều khiển hoặc người đại diện hợp pháp nộp hoặc xuất trình cho Chi cục Hải quan cửa khẩu những giấy tờ nêu tại Điều 75 Nghị định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5" w:name="dieu_77"/>
      <w:r w:rsidRPr="00E667E2">
        <w:rPr>
          <w:rFonts w:ascii="Arial" w:eastAsia="Times New Roman" w:hAnsi="Arial" w:cs="Arial"/>
          <w:b/>
          <w:bCs/>
          <w:color w:val="000000"/>
          <w:sz w:val="18"/>
          <w:szCs w:val="18"/>
          <w:shd w:val="clear" w:color="auto" w:fill="FFFFFF"/>
          <w:lang w:val="vi-VN"/>
        </w:rPr>
        <w:t>Điều 77. Thủ tục kiểm tra, giám sát hải quan đối với ô tô xuất cảnh, nhập cảnh</w:t>
      </w:r>
      <w:bookmarkEnd w:id="15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Thủ tục hải quan đối với ô tô xuất cảnh,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Cơ quan hải quan tiếp nhận hồ sơ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Cơ quan hải quan thực hiện quản lý rủi ro để kiểm tra hồ sơ, kiểm tra thực tế, xác nhận tạm nhập, tái xuất hoặc tạm xuất, tái nhập đối với ô tô nhập cảnh,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Giám sát hải quan đối với ô tô xuất cảnh, nhập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Trong địa bàn hoạt động hải quan, cơ quan hải quan chủ trì và sử dụng phương tiện kỹ thuật để giám sát ô tô nhập cảnh,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Ngoài địa bàn hoạt động hải quan, cơ quan công an chủ trì, phối hợp các Bộ, ngành liên quan tổ chức kiểm tra, giám sát ô tô nhập cảnh,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Trường hợp thực hiện kiểm tra một cửa, một lần dùng thực hiện theo quy định thủ tục hải quan một cửa, một điểm dừng; hoặc chế độ một cửa quốc gia.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Bộ trưởng Bộ Tài chính ban hành mẫu tờ khai hải quan, hướng dẫn thủ tục hải quan đối với phương tiện vận tải đường bộ xuất cảnh, nhập cảnh.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6" w:name="dieu_78"/>
      <w:r w:rsidRPr="00E667E2">
        <w:rPr>
          <w:rFonts w:ascii="Arial" w:eastAsia="Times New Roman" w:hAnsi="Arial" w:cs="Arial"/>
          <w:b/>
          <w:bCs/>
          <w:color w:val="000000"/>
          <w:sz w:val="18"/>
          <w:szCs w:val="18"/>
          <w:lang w:val="vi-VN"/>
        </w:rPr>
        <w:t>Điều 78. Thủ tục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lang w:val="vi-VN"/>
        </w:rPr>
        <w:t> ô tô không nhằm mục đích thương mại khi xuất cảnh, nhập cảnh</w:t>
      </w:r>
      <w:bookmarkEnd w:id="15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Hồ sơ hải quan đối với ô tô nhập cảnh (ô tô nước ngoài tạm nhập, ô tô Việt Nam tái nhập) theo hiệp định song phương giữa Việt Nam với các nước có chung biên giới, người khai hải quan nộp và xuất trình các giấy tờ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Giấy phép liên vận của cơ quan có thẩm quyền cấp: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đăng ký phương tiện đối với ô tô nước ngoài tạm nhập: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Tờ khai phương tiện vận tải đường bộ tạm nhập - tái xuất: Xuất trình 01 bản chính; hoặc Tờ khai phương tiện vận tải đường bộ tạm xuất - tái nhập có xác nhận tạm xuất của Chi cục Hải quan cửa khẩu làm thủ tục tạm xuất: Nộp 01 bản chính.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 đối với ô tô nước ngoài có tay lái ở bên phải </w:t>
      </w:r>
      <w:r w:rsidRPr="00E667E2">
        <w:rPr>
          <w:rFonts w:ascii="Arial" w:eastAsia="Times New Roman" w:hAnsi="Arial" w:cs="Arial"/>
          <w:color w:val="000000"/>
          <w:sz w:val="18"/>
          <w:szCs w:val="18"/>
          <w:shd w:val="clear" w:color="auto" w:fill="FFFFFF"/>
          <w:lang w:val="vi-VN"/>
        </w:rPr>
        <w:t>quy định</w:t>
      </w:r>
      <w:r w:rsidRPr="00E667E2">
        <w:rPr>
          <w:rFonts w:ascii="Arial" w:eastAsia="Times New Roman" w:hAnsi="Arial" w:cs="Arial"/>
          <w:color w:val="000000"/>
          <w:sz w:val="18"/>
          <w:szCs w:val="18"/>
          <w:lang w:val="vi-VN"/>
        </w:rPr>
        <w:t> tại Nghị định số </w:t>
      </w:r>
      <w:hyperlink r:id="rId5" w:tgtFrame="_blank" w:history="1">
        <w:r w:rsidRPr="00E667E2">
          <w:rPr>
            <w:rFonts w:ascii="Arial" w:eastAsia="Times New Roman" w:hAnsi="Arial" w:cs="Arial"/>
            <w:color w:val="0E70C3"/>
            <w:sz w:val="18"/>
            <w:szCs w:val="18"/>
            <w:lang w:val="vi-VN"/>
          </w:rPr>
          <w:t>80/2009/NĐ-CP</w:t>
        </w:r>
      </w:hyperlink>
      <w:r w:rsidRPr="00E667E2">
        <w:rPr>
          <w:rFonts w:ascii="Arial" w:eastAsia="Times New Roman" w:hAnsi="Arial" w:cs="Arial"/>
          <w:color w:val="000000"/>
          <w:sz w:val="18"/>
          <w:szCs w:val="18"/>
          <w:lang w:val="vi-VN"/>
        </w:rPr>
        <w:t> ngày 01 tháng 10 năm 2009 của Chính phủ và phương tiện cơ giới do người nước ngoài đưa vào Việt Nam du lịch quy định tại Nghị định số </w:t>
      </w:r>
      <w:hyperlink r:id="rId6" w:tgtFrame="_blank" w:history="1">
        <w:r w:rsidRPr="00E667E2">
          <w:rPr>
            <w:rFonts w:ascii="Arial" w:eastAsia="Times New Roman" w:hAnsi="Arial" w:cs="Arial"/>
            <w:color w:val="0E70C3"/>
            <w:sz w:val="18"/>
            <w:szCs w:val="18"/>
            <w:lang w:val="vi-VN"/>
          </w:rPr>
          <w:t>152/2013/NĐ-CP</w:t>
        </w:r>
      </w:hyperlink>
      <w:r w:rsidRPr="00E667E2">
        <w:rPr>
          <w:rFonts w:ascii="Arial" w:eastAsia="Times New Roman" w:hAnsi="Arial" w:cs="Arial"/>
          <w:color w:val="000000"/>
          <w:sz w:val="18"/>
          <w:szCs w:val="18"/>
          <w:lang w:val="vi-VN"/>
        </w:rPr>
        <w:t> ngày 04 tháng 11 năm 2013 của Chính phủ:</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Văn bản chấp thuận của Bộ Giao thông vận tải: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đăng ký phương tiện: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Tờ khai phương tiện vận tải đường bộ tạm nhập - tái xuất: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Hồ sơ hải quan đối với ô tô xuất cảnh (ô tô Việt Nam tạm xuất, ô tô nước ngoài tái xuất), người khai hải quan nộp hoặc xuất trình các giấy tờ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Văn bản cho phép của cơ quan có thẩm quyền cấp: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đăng ký phương tiện đối với ô tô Việt Nam tạm xuất: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c) Tờ khai phương tiện vận tải đường bộ tạm xuất - tái nhập: Xuất trình 01 bản chính; hoặc Tờ khai phương tiện vận tải đường bộ tạm nhập - tái xuất có xác nhận tạm nhập của Chi cục Hải quan cửa khẩu làm thủ tục tạm nhập: Nộp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Cơ quan hải quan thực hiện thủ tục kiểm tra, giám sát hải quan theo quy định tại Khoản 1, Khoản 2 Điều 77 Nghị định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7" w:name="muc_5_1"/>
      <w:r w:rsidRPr="00E667E2">
        <w:rPr>
          <w:rFonts w:ascii="Arial" w:eastAsia="Times New Roman" w:hAnsi="Arial" w:cs="Arial"/>
          <w:b/>
          <w:bCs/>
          <w:color w:val="000000"/>
          <w:sz w:val="18"/>
          <w:szCs w:val="18"/>
          <w:shd w:val="clear" w:color="auto" w:fill="FFFF96"/>
          <w:lang w:val="vi-VN"/>
        </w:rPr>
        <w:t>Mục 5: THỦ TỤC HẢI QUAN, KIỂM TRA, GIÁM SÁT HẢI QUAN ĐỐI VỚI PHƯƠNG TIỆN VẬN TẢI KHÁC XUẤT CẢNH, NHẬP CẢNH, QUÁ CẢNH</w:t>
      </w:r>
      <w:bookmarkEnd w:id="157"/>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8" w:name="dieu_79"/>
      <w:r w:rsidRPr="00E667E2">
        <w:rPr>
          <w:rFonts w:ascii="Arial" w:eastAsia="Times New Roman" w:hAnsi="Arial" w:cs="Arial"/>
          <w:b/>
          <w:bCs/>
          <w:color w:val="000000"/>
          <w:sz w:val="18"/>
          <w:szCs w:val="18"/>
          <w:shd w:val="clear" w:color="auto" w:fill="FFFF96"/>
          <w:lang w:val="vi-VN"/>
        </w:rPr>
        <w:t>Điều 79. Thủ tục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shd w:val="clear" w:color="auto" w:fill="FFFF96"/>
          <w:lang w:val="vi-VN"/>
        </w:rPr>
        <w:t> phương tiện vận tải thủy (thuyền xuồng, ca nô) xuất cảnh, nhập cảnh qua cửa khẩu biên giới đường sông</w:t>
      </w:r>
      <w:bookmarkEnd w:id="158"/>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Hồ sơ hải quan đối với phương tiện vận tải thủy nhập cảnh (thuyền xuồng, ca nô nước ngoài tạm nhập; thuyền xuồng, ca nô Việt Nam tái nhập), người khai hải quan nộp hoặc xuất trình các giấy tờ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Giấy phép vận tải thủy qua biên giới </w:t>
      </w:r>
      <w:r w:rsidRPr="00E667E2">
        <w:rPr>
          <w:rFonts w:ascii="Arial" w:eastAsia="Times New Roman" w:hAnsi="Arial" w:cs="Arial"/>
          <w:color w:val="000000"/>
          <w:sz w:val="18"/>
          <w:szCs w:val="18"/>
          <w:shd w:val="clear" w:color="auto" w:fill="FFFFFF"/>
          <w:lang w:val="vi-VN"/>
        </w:rPr>
        <w:t>của</w:t>
      </w:r>
      <w:r w:rsidRPr="00E667E2">
        <w:rPr>
          <w:rFonts w:ascii="Arial" w:eastAsia="Times New Roman" w:hAnsi="Arial" w:cs="Arial"/>
          <w:color w:val="000000"/>
          <w:sz w:val="18"/>
          <w:szCs w:val="18"/>
          <w:lang w:val="vi-VN"/>
        </w:rPr>
        <w:t> cơ quan có thẩm quyền: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w:t>
      </w:r>
      <w:r w:rsidRPr="00E667E2">
        <w:rPr>
          <w:rFonts w:ascii="Arial" w:eastAsia="Times New Roman" w:hAnsi="Arial" w:cs="Arial"/>
          <w:color w:val="000000"/>
          <w:sz w:val="18"/>
          <w:szCs w:val="18"/>
          <w:shd w:val="clear" w:color="auto" w:fill="FFFFFF"/>
          <w:lang w:val="vi-VN"/>
        </w:rPr>
        <w:t>đăng ký</w:t>
      </w:r>
      <w:r w:rsidRPr="00E667E2">
        <w:rPr>
          <w:rFonts w:ascii="Arial" w:eastAsia="Times New Roman" w:hAnsi="Arial" w:cs="Arial"/>
          <w:color w:val="000000"/>
          <w:sz w:val="18"/>
          <w:szCs w:val="18"/>
          <w:lang w:val="vi-VN"/>
        </w:rPr>
        <w:t> phương tiện đối với phương tiện vận tải thủy nước ngoài tạm nhập: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Tờ khai phương tiện vận tải đường sông tạm nhập - tái xuất: Xuất trình 01 bản chính hoặc Tờ khai phương tiện vận tải đường sông tạm xuất - tái nhập có xác nhận tạm nhập của Chi cục Hải quan cửa khẩu làm thủ tục tạm xuất: Nộp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Danh sách người trên phương tiện vận tải thủy (nếu có): Nộp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Bản kê nguyên liệu, vật dụng dự trữ trên tàu: Nộp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 đối với phương tiện vận tải thủy xuất cảnh (thuyền xuồng, ca nô nước ngoài tái xuất; thuyền xuồng, ca nô Việt Nam tạm xuất), người khai hải quan nộp hoặc xuất trình các giấy tờ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Giấy phép vận tải thủy qua biên giới của cơ quan có thẩm quyền: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đăng ký phương tiện đối với phương tiện vận tải thủy Việt Nam tạm xuất: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Tờ khai phương tiện vận tải đường sông tạm nhập - tái xuất có xác nhận tạm nhập của Chi cục Hải quan </w:t>
      </w:r>
      <w:r w:rsidRPr="00E667E2">
        <w:rPr>
          <w:rFonts w:ascii="Arial" w:eastAsia="Times New Roman" w:hAnsi="Arial" w:cs="Arial"/>
          <w:color w:val="000000"/>
          <w:sz w:val="18"/>
          <w:szCs w:val="18"/>
          <w:shd w:val="clear" w:color="auto" w:fill="FFFFFF"/>
          <w:lang w:val="vi-VN"/>
        </w:rPr>
        <w:t>cửa khẩu</w:t>
      </w:r>
      <w:r w:rsidRPr="00E667E2">
        <w:rPr>
          <w:rFonts w:ascii="Arial" w:eastAsia="Times New Roman" w:hAnsi="Arial" w:cs="Arial"/>
          <w:color w:val="000000"/>
          <w:sz w:val="18"/>
          <w:szCs w:val="18"/>
          <w:lang w:val="vi-VN"/>
        </w:rPr>
        <w:t> làm thủ tục tạm nhập: Nộp 01 bản chính hoặc Tờ khai phương tiện vận tải đường sông tạm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 tái nhập: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Danh sách người trên phương tiện vận tải thủy (nếu có): Nộp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Bản kê nguyên liệu, vật dụng dự trữ trên tầu: Nộp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Người khai hải quan xuất trình hồ sơ phương tiện vận tải thủy (thuyền xuồng, ca nô) xuất cảnh, nhập cảnh theo quy định tại Khoản 1, Khoản 2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Cơ quan hải quan tiếp nhận hồ sơ hải quan; thực hiện quản lý rủi ro để kiểm tra hồ sơ, kiểm tra thực tế, xác nhận tạm nhập, tái xuất hoặc tạm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tái nhập đối với phương tiện vận tải thủy nhập cảnh,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Giám sát hải quan phương tiện vận tải thủy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Trong địa bàn hoạt động hải quan, cơ quan hải quan sử dụng phương tiện kỹ thuật để giám sát phương tiện vận tải thủy nhập cảnh,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Ngoài địa bàn hoạt động hải quan, cơ quan công an chủ trì, phối hợp các Bộ, ngành liên quan tổ chức kiểm tra, giám sát phương tiện vận tải thủy nhập cảnh,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Bộ trưởng Bộ Tài chính ban hành mẫu tờ khai hải quan, hướng dẫn thủ tục hải quan điện tử đối với phương tiện vận tải đường sông xuất cảnh, nhập cảnh.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59" w:name="dieu_80"/>
      <w:r w:rsidRPr="00E667E2">
        <w:rPr>
          <w:rFonts w:ascii="Arial" w:eastAsia="Times New Roman" w:hAnsi="Arial" w:cs="Arial"/>
          <w:b/>
          <w:bCs/>
          <w:color w:val="000000"/>
          <w:sz w:val="18"/>
          <w:szCs w:val="18"/>
          <w:shd w:val="clear" w:color="auto" w:fill="FFFF96"/>
          <w:lang w:val="vi-VN"/>
        </w:rPr>
        <w:t>Điều 80. Thủ tục hải quan đối với mô tô, xe gắn máy xuất cảnh, nhập cảnh</w:t>
      </w:r>
      <w:bookmarkEnd w:id="15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Hồ sơ hải quan đối với xe mô tô, xe gắn máy nhập cảnh (xe mô tô, xe gắn máy nước ngoài tạm nhập; xe mô tô, xe gắn máy Việt Nam tái nhập), người khai hải quan nộp hoặc xuất trình các giấy tờ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Văn bản cho phép của cơ quan có thẩm quyền (nếu có):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đăng ký phương tiện 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mô tô, xe máy nước ngoài tạm nhập: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c) Tờ khai phương tiện vận tải đường bộ tạm nhập - tái xuất: Xuất trình bản chính hoặc Tờ khai phương tiện vận tải đường bộ tạm xuất - tái nhập có xác nhận tạm nhập của Chi cục Hải quan cửa khẩu làm thủ tục tạm xuất: Nộp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hải quan đối với xe mô tô, xe gắn máy xuất cảnh (xe mô tô, xe gắn máy nước ngoài tái xuất; xe mô tô, xe gắn máy Việt Nam tạm xuất), người khai hải quan nộp hoặc xuất trình các giấy tờ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t>a) Văn</w:t>
      </w:r>
      <w:r w:rsidRPr="00E667E2">
        <w:rPr>
          <w:rFonts w:ascii="Arial" w:eastAsia="Times New Roman" w:hAnsi="Arial" w:cs="Arial"/>
          <w:color w:val="000000"/>
          <w:sz w:val="18"/>
          <w:szCs w:val="18"/>
          <w:lang w:val="vi-VN"/>
        </w:rPr>
        <w:t> bản cho phép của cơ quan có thẩm quyền (nếu có):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đăng ký phương tiện đối với mô tô, xe máy Việt Nam tạm xuất: Xuất trình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Tờ khai phương tiện vận tải đường bộ tạm nhập - tái xuất có xác nhận tạm nhập của Chi cục Hải quan cửa khẩu làm thủ tục tạm nhập: Nộp 01 bản chính hoặc Tờ khai phương tiện vận tải đường bộ tạm xuất - tái nhập: Xuất trình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Cơ quan hải quan tiếp nhận hồ sơ hải quan; thực hiện quản lý rủi ro để kiểm tra hồ sơ, kiểm tra thực tế, xác nhận tạm nhập, tái xuất hoặc tạm xuất, tái nhập đối với xe mô tô, xe gắn máy nhập cảnh,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Giám sát hải quan xe mô tô, xe gắn máy nhập cảnh,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Trong địa bàn hoạt động hải quan, cơ quan hải quan sử dụng phương tiện kỹ thuật để giám sát xe mô tô, xe gắn máy nhập cảnh, xuất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Ngoài địa bàn hoạt động hải quan, cơ quan công an chủ trì, </w:t>
      </w:r>
      <w:r w:rsidRPr="00E667E2">
        <w:rPr>
          <w:rFonts w:ascii="Arial" w:eastAsia="Times New Roman" w:hAnsi="Arial" w:cs="Arial"/>
          <w:color w:val="000000"/>
          <w:sz w:val="18"/>
          <w:szCs w:val="18"/>
          <w:shd w:val="clear" w:color="auto" w:fill="FFFFFF"/>
          <w:lang w:val="vi-VN"/>
        </w:rPr>
        <w:t>phối hợp</w:t>
      </w:r>
      <w:r w:rsidRPr="00E667E2">
        <w:rPr>
          <w:rFonts w:ascii="Arial" w:eastAsia="Times New Roman" w:hAnsi="Arial" w:cs="Arial"/>
          <w:color w:val="000000"/>
          <w:sz w:val="18"/>
          <w:szCs w:val="18"/>
          <w:lang w:val="vi-VN"/>
        </w:rPr>
        <w:t> các Bộ, ngành liên quan tổ chức kiểm tra, giám sát xe mô tô, xe gắn máy nhập cảnh, xuất cảnh.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60" w:name="dieu_81"/>
      <w:r w:rsidRPr="00E667E2">
        <w:rPr>
          <w:rFonts w:ascii="Arial" w:eastAsia="Times New Roman" w:hAnsi="Arial" w:cs="Arial"/>
          <w:b/>
          <w:bCs/>
          <w:color w:val="000000"/>
          <w:sz w:val="18"/>
          <w:szCs w:val="18"/>
          <w:shd w:val="clear" w:color="auto" w:fill="FFFF96"/>
          <w:lang w:val="vi-VN"/>
        </w:rPr>
        <w:t>Điều 81. Kiểm tra, giám sát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shd w:val="clear" w:color="auto" w:fill="FFFF96"/>
          <w:lang w:val="vi-VN"/>
        </w:rPr>
        <w:t> phương tiện vận tải của cá nhân, tổ chức qua lại khu vực biên giới</w:t>
      </w:r>
      <w:bookmarkEnd w:id="16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Phương tiện vận tải của tổ chức, cá nhân qua lại biên giới để giao, nhận hàng hóa tại khu vực biên giới phải đáp ứng các quy định của pháp luật liên quan đến hoạt động xuất khẩu, nhập khẩu của hàng hóa, hoạt động xuất cảnh, nhập cảnh của phương tiện vận tải và các điều ước quốc tế giữa Việt Nam với các nước có chung đường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Phương tiện vận tải của cá nhân, tổ chức vào khu vực biên giới để giao nhận hàng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Xe ô tô tải của nước ngoài vào khu vực cửa khẩu Việt Nam để giao hàng nhập khẩu hoặc nhận hàng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Xe ô tô tải của Việt Nam đi qua biên giới để giao hàng xuất khẩu hoặc nhận hàng nhập khẩu sau đó quay trở lại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Thuyền, xuồng của nước ngoài vào khu vực cửa khẩu Việt Nam để giao hàng nhập khẩu hoặc nhận hàng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Thuyền, xuồng của Việt Nam đi qua biên giới để giao hàng xuất khẩu hoặc nhận hàng nhập khẩu sau đó quay trở lại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Thời gian cho phép phương tiện vận tải quy định tại Điểm a, Điểm b Khoản 2 Điều này giao nhận hàng hóa không vượt quá 24 giờ và thời gian cho phép phương tiện vận tải quy định tại Điểm c, Điểm d Khoản 2 Điều này giao nhận hàng hóa không vượt quá 72 giờ.</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Phương tiện vận tải thô sơ là phương tiện di chuyển bằng sức người (xe kéo, xe lôi). Phương tiện vận tải thô sơ hoạt động trong khu vực cửa khẩu, khu vực biên giới. Người khai hải quan phương tiện vận tải thô sơ nộp cho cơ quan hải quan tờ khai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trường hợp vận chuyển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Cơ quan hải quan chịu trách nhiệm giám sát phương tiện vận tải thô sơ trong thời gian hoạt động tại khu vực cửa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Đối với các phương tiện nêu tại Khoản 1 Điều này, nếu có lý do chính đáng cần kéo dài thời gian lưu lại tại khu vực cửa khẩu thì người điều khiển phương tiện hoặc chủ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có văn bản đề nghị, Chi cục trưởng Chi cục Hải quan xem xét gia hạn, thời gian gia hạn thêm không quá 48 giờ.</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Phương tiện của cá nhân, cơ quan, tổ chức ở khu vực biên giới thường xuyên qua lại khu vực biên giới do nhu cầu sinh hoạt hàng ngày.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Các loại phương tiện quy định tại Điều này chỉ được tạm nhập - tái xuất, tạm xuất - tái nhập qua cùng một cửa khẩu. Cơ quan hải quan cửa khẩu thực hiện trách nhiệm giám sát.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61" w:name="chuong_5"/>
      <w:r w:rsidRPr="00E667E2">
        <w:rPr>
          <w:rFonts w:ascii="Arial" w:eastAsia="Times New Roman" w:hAnsi="Arial" w:cs="Arial"/>
          <w:b/>
          <w:bCs/>
          <w:color w:val="000000"/>
          <w:sz w:val="18"/>
          <w:szCs w:val="18"/>
          <w:lang w:val="vi-VN"/>
        </w:rPr>
        <w:lastRenderedPageBreak/>
        <w:t>Chương V</w:t>
      </w:r>
      <w:bookmarkEnd w:id="161"/>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162" w:name="chuong_5_name"/>
      <w:r w:rsidRPr="00E667E2">
        <w:rPr>
          <w:rFonts w:ascii="Arial" w:eastAsia="Times New Roman" w:hAnsi="Arial" w:cs="Arial"/>
          <w:b/>
          <w:bCs/>
          <w:color w:val="000000"/>
          <w:sz w:val="24"/>
          <w:szCs w:val="24"/>
          <w:lang w:val="vi-VN"/>
        </w:rPr>
        <w:t>THỦ TỤC THÀNH LẬP, HOẠT ĐỘNG CỦA KHO NGOẠI QUAN, KHO BẢO THUẾ, ĐỊA ĐIỂM THU GOM HÀNG LẺ</w:t>
      </w:r>
      <w:bookmarkEnd w:id="162"/>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63" w:name="muc_1_2"/>
      <w:r w:rsidRPr="00E667E2">
        <w:rPr>
          <w:rFonts w:ascii="Arial" w:eastAsia="Times New Roman" w:hAnsi="Arial" w:cs="Arial"/>
          <w:b/>
          <w:bCs/>
          <w:color w:val="000000"/>
          <w:sz w:val="18"/>
          <w:szCs w:val="18"/>
          <w:lang w:val="vi-VN"/>
        </w:rPr>
        <w:t>Mục 1: KHO NGOẠI QUAN</w:t>
      </w:r>
      <w:bookmarkEnd w:id="163"/>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64" w:name="dieu_82"/>
      <w:r w:rsidRPr="00E667E2">
        <w:rPr>
          <w:rFonts w:ascii="Arial" w:eastAsia="Times New Roman" w:hAnsi="Arial" w:cs="Arial"/>
          <w:b/>
          <w:bCs/>
          <w:color w:val="000000"/>
          <w:sz w:val="18"/>
          <w:szCs w:val="18"/>
          <w:shd w:val="clear" w:color="auto" w:fill="FFFF96"/>
          <w:lang w:val="vi-VN"/>
        </w:rPr>
        <w:t>Điều 82. Thành lập kho ngoại quan</w:t>
      </w:r>
      <w:bookmarkEnd w:id="16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Điều kiện thành lập kho ngoại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Khu vực đề nghị thành lập kho ngoại quan phải được thành lập trong các khu vực theo quy định tại </w:t>
      </w:r>
      <w:bookmarkStart w:id="165" w:name="dc_41"/>
      <w:r w:rsidRPr="00E667E2">
        <w:rPr>
          <w:rFonts w:ascii="Arial" w:eastAsia="Times New Roman" w:hAnsi="Arial" w:cs="Arial"/>
          <w:color w:val="000000"/>
          <w:sz w:val="18"/>
          <w:szCs w:val="18"/>
          <w:lang w:val="vi-VN"/>
        </w:rPr>
        <w:t>Khoản 1 Điều 62 Luật Hải quan</w:t>
      </w:r>
      <w:bookmarkEnd w:id="165"/>
      <w:r w:rsidRPr="00E667E2">
        <w:rPr>
          <w:rFonts w:ascii="Arial" w:eastAsia="Times New Roman" w:hAnsi="Arial" w:cs="Arial"/>
          <w:color w:val="000000"/>
          <w:sz w:val="18"/>
          <w:szCs w:val="18"/>
          <w:lang w:val="vi-VN"/>
        </w:rPr>
        <w:t>; khu vực được cơ quan có </w:t>
      </w:r>
      <w:r w:rsidRPr="00E667E2">
        <w:rPr>
          <w:rFonts w:ascii="Arial" w:eastAsia="Times New Roman" w:hAnsi="Arial" w:cs="Arial"/>
          <w:color w:val="000000"/>
          <w:sz w:val="18"/>
          <w:szCs w:val="18"/>
          <w:shd w:val="clear" w:color="auto" w:fill="FFFFFF"/>
          <w:lang w:val="vi-VN"/>
        </w:rPr>
        <w:t>thẩm quyền</w:t>
      </w:r>
      <w:r w:rsidRPr="00E667E2">
        <w:rPr>
          <w:rFonts w:ascii="Arial" w:eastAsia="Times New Roman" w:hAnsi="Arial" w:cs="Arial"/>
          <w:color w:val="000000"/>
          <w:sz w:val="18"/>
          <w:szCs w:val="18"/>
          <w:lang w:val="vi-VN"/>
        </w:rPr>
        <w:t> quy hoạch phát triển dịch vụ logistics, phục vụ hoạt động xuất khẩu hàng hóa nông, lâm, thủy sản sản xuất tập trung. Kho ngoại quan được ngăn cách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khu vực xung quanh bằng hệ thống tường rào, đáp ứng yêu cầu kiểm tra, giám sát thường xuyên của cơ quan hải quan, trừ kho nằm trong khu vực cửa khẩu, cảng đã có tường rào ngăn cách biệt lập với khu vực xung quanh;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Chủ kho ngoại quan là doanh nghiệp được thành lập theo quy định của pháp luật và có ngành nghề kinh doanh kho bãi, giao nhận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w:t>
      </w:r>
      <w:r w:rsidRPr="00E667E2">
        <w:rPr>
          <w:rFonts w:ascii="Arial" w:eastAsia="Times New Roman" w:hAnsi="Arial" w:cs="Arial"/>
          <w:color w:val="000000"/>
          <w:sz w:val="18"/>
          <w:szCs w:val="18"/>
          <w:shd w:val="clear" w:color="auto" w:fill="FFFFFF"/>
          <w:lang w:val="vi-VN"/>
        </w:rPr>
        <w:t>xuất khẩu</w:t>
      </w:r>
      <w:r w:rsidRPr="00E667E2">
        <w:rPr>
          <w:rFonts w:ascii="Arial" w:eastAsia="Times New Roman" w:hAnsi="Arial" w:cs="Arial"/>
          <w:color w:val="000000"/>
          <w:sz w:val="18"/>
          <w:szCs w:val="18"/>
          <w:lang w:val="vi-VN"/>
        </w:rPr>
        <w:t>, nhập khẩu và dịch vụ đại lý làm thủ tục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Kho ngoại quan phải có diện tích tối thiểu 5.000 m</w:t>
      </w:r>
      <w:r w:rsidRPr="00E667E2">
        <w:rPr>
          <w:rFonts w:ascii="Arial" w:eastAsia="Times New Roman" w:hAnsi="Arial" w:cs="Arial"/>
          <w:color w:val="000000"/>
          <w:sz w:val="18"/>
          <w:szCs w:val="18"/>
          <w:vertAlign w:val="superscript"/>
          <w:lang w:val="vi-VN"/>
        </w:rPr>
        <w:t>2</w:t>
      </w:r>
      <w:r w:rsidRPr="00E667E2">
        <w:rPr>
          <w:rFonts w:ascii="Arial" w:eastAsia="Times New Roman" w:hAnsi="Arial" w:cs="Arial"/>
          <w:color w:val="000000"/>
          <w:sz w:val="18"/>
          <w:szCs w:val="18"/>
          <w:lang w:val="vi-VN"/>
        </w:rPr>
        <w:t> (bao gồm nhà kho, bãi và các công trình phụ trợ), trong đó khu vực kho chứa hàng phải có diện tích từ 1.000 m</w:t>
      </w:r>
      <w:r w:rsidRPr="00E667E2">
        <w:rPr>
          <w:rFonts w:ascii="Arial" w:eastAsia="Times New Roman" w:hAnsi="Arial" w:cs="Arial"/>
          <w:color w:val="000000"/>
          <w:sz w:val="18"/>
          <w:szCs w:val="18"/>
          <w:vertAlign w:val="superscript"/>
          <w:lang w:val="vi-VN"/>
        </w:rPr>
        <w:t>2</w:t>
      </w:r>
      <w:r w:rsidRPr="00E667E2">
        <w:rPr>
          <w:rFonts w:ascii="Arial" w:eastAsia="Times New Roman" w:hAnsi="Arial" w:cs="Arial"/>
          <w:color w:val="000000"/>
          <w:sz w:val="18"/>
          <w:szCs w:val="18"/>
          <w:lang w:val="vi-VN"/>
        </w:rPr>
        <w:t> trở lên. Đối với kho chuyên dùng để lưu giữ một hoặc một số chủng loại hàng hóa có yêu cầu bảo quản đặc biệt thì kho ngoại quan phải có diện tích tối thiểu 1.000 m</w:t>
      </w:r>
      <w:r w:rsidRPr="00E667E2">
        <w:rPr>
          <w:rFonts w:ascii="Arial" w:eastAsia="Times New Roman" w:hAnsi="Arial" w:cs="Arial"/>
          <w:color w:val="000000"/>
          <w:sz w:val="18"/>
          <w:szCs w:val="18"/>
          <w:vertAlign w:val="superscript"/>
          <w:lang w:val="vi-VN"/>
        </w:rPr>
        <w:t>2</w:t>
      </w:r>
      <w:r w:rsidRPr="00E667E2">
        <w:rPr>
          <w:rFonts w:ascii="Arial" w:eastAsia="Times New Roman" w:hAnsi="Arial" w:cs="Arial"/>
          <w:color w:val="000000"/>
          <w:sz w:val="18"/>
          <w:szCs w:val="18"/>
          <w:lang w:val="vi-VN"/>
        </w:rPr>
        <w:t>. Riêng đối với bãi ngoại quan chuyên dùng phải đạt diện tích tối thiểu 10.000 m</w:t>
      </w:r>
      <w:r w:rsidRPr="00E667E2">
        <w:rPr>
          <w:rFonts w:ascii="Arial" w:eastAsia="Times New Roman" w:hAnsi="Arial" w:cs="Arial"/>
          <w:color w:val="000000"/>
          <w:sz w:val="18"/>
          <w:szCs w:val="18"/>
          <w:vertAlign w:val="superscript"/>
          <w:lang w:val="vi-VN"/>
        </w:rPr>
        <w:t>2</w:t>
      </w:r>
      <w:r w:rsidRPr="00E667E2">
        <w:rPr>
          <w:rFonts w:ascii="Arial" w:eastAsia="Times New Roman" w:hAnsi="Arial" w:cs="Arial"/>
          <w:color w:val="000000"/>
          <w:sz w:val="18"/>
          <w:szCs w:val="18"/>
          <w:lang w:val="vi-VN"/>
        </w:rPr>
        <w:t>, không yêu cầu diện tích kho;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Chủ kho ngoại quan phải có hệ thống sổ sách kế toán được ứng dụng công ng</w:t>
      </w:r>
      <w:r w:rsidRPr="00E667E2">
        <w:rPr>
          <w:rFonts w:ascii="Arial" w:eastAsia="Times New Roman" w:hAnsi="Arial" w:cs="Arial"/>
          <w:color w:val="000000"/>
          <w:sz w:val="18"/>
          <w:szCs w:val="18"/>
          <w:shd w:val="clear" w:color="auto" w:fill="FFFFFF"/>
          <w:lang w:val="vi-VN"/>
        </w:rPr>
        <w:t>hệ thông tin</w:t>
      </w:r>
      <w:r w:rsidRPr="00E667E2">
        <w:rPr>
          <w:rFonts w:ascii="Arial" w:eastAsia="Times New Roman" w:hAnsi="Arial" w:cs="Arial"/>
          <w:color w:val="000000"/>
          <w:sz w:val="18"/>
          <w:szCs w:val="18"/>
          <w:lang w:val="vi-VN"/>
        </w:rPr>
        <w:t> đáp ứng tiêu chí theo quy định của cơ quan quản lý nhà nước theo dõi, quản lý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nhập,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lưu giữ, tồn trong kho và được nối mạng trực tiếp với hải quan quản lý kho ngoại quan. Kho ngoại quan phải được lắp đặt hệ thống camera giám sát đáp ứng tiêu chuẩn giám sát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nhập,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tồn kho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thành lập: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Đơn đề nghị thành lập theo mẫu do Bộ Tài chính ban hành: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Giấy chứng nhận đăng ký kinh doanh có ngành nghề kinh doanh kho bãi: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Sơ đồ thiết kế khu vực kho, bãi thể hiện rõ đường ranh giới ngăn cách với bên ngoài, vị trí các kho hàng, hệ thống đường vận chuyển nội bộ, hệ thống phòng chống cháy, nổ, bảo vệ,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phòng kho và nơi làm việc của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Giấy tờ chứng minh quyền sử dụng đất: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Thủ tục thành lập: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Doanh nghiệp nộp hồ sơ theo quy định tại Khoản 2 Điều này </w:t>
      </w:r>
      <w:r w:rsidRPr="00E667E2">
        <w:rPr>
          <w:rFonts w:ascii="Arial" w:eastAsia="Times New Roman" w:hAnsi="Arial" w:cs="Arial"/>
          <w:color w:val="000000"/>
          <w:sz w:val="18"/>
          <w:szCs w:val="18"/>
          <w:shd w:val="clear" w:color="auto" w:fill="FFFFFF"/>
          <w:lang w:val="vi-VN"/>
        </w:rPr>
        <w:t>gửi</w:t>
      </w:r>
      <w:r w:rsidRPr="00E667E2">
        <w:rPr>
          <w:rFonts w:ascii="Arial" w:eastAsia="Times New Roman" w:hAnsi="Arial" w:cs="Arial"/>
          <w:color w:val="000000"/>
          <w:sz w:val="18"/>
          <w:szCs w:val="18"/>
          <w:lang w:val="vi-VN"/>
        </w:rPr>
        <w:t> Cục Hải quan tỉnh, liên tỉnh, thành phố;</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Trong thời hạn 10 ngày làm việc kể từ ngày nhận đủ hồ sơ của doanh nghiệp, Cục Hải quan tỉnh, liên tỉnh, thành phố hoàn thành việc kiểm tra hồ sơ, thực tế kho, bãi, nếu đáp ứng điều kiện thành lập thì báo cáo, đề xuất Tổng cục Hải quan xem xét ra quyết định thành lập;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Trong thời hạn 07 ngày làm việc kể từ ngày nhận được báo cáo của Cục Hải quan tỉnh, thành phố kèm hồ sơ đề nghị thành lập địa điểm kiểm tra, Tổng cục trưởng Tổng cục Hải quan ra quyết định thành lập kho ngoại quan hoặc có văn bản trả lời Cục Hải quan tỉnh, thành phố và doanh nghiệp nếu chưa đáp ứng điều kiện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Trường hợp doanh nghiệp có nhu cầu thu hẹp, mở rộng diện tích, chuyển quyền sở hữu hoặc di chuyển kho ngoại quan, nếu đáp ứng điều kiện theo quy định tại Khoản 1 Điều này thì lập hồ sơ gửi Cục Hải quan tỉnh, thành phố, hồ sơ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Công văn đề nghị di chuyển, mở rộng, thu hẹp: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Sơ đồ kho, bãi khu vực di chuyển, mở rộng, thu hẹp: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Giấy tờ về quyền sử dụng kho, bãi khi di chuyển, mở rộng: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Trình tự, thủ tục di chuyển, mở rộng, thu hẹp thực hiện như thủ tục thành lập kho ngoại quan theo quy định tại Khoản 3 Điều này. Riêng việc mở rộng, thu hẹp diện tích của kho ngoại quan do Cục trưởng Cục Hải quan tỉnh, thành phố quyết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lastRenderedPageBreak/>
        <w:t>5. Trường hợp</w:t>
      </w:r>
      <w:r w:rsidRPr="00E667E2">
        <w:rPr>
          <w:rFonts w:ascii="Arial" w:eastAsia="Times New Roman" w:hAnsi="Arial" w:cs="Arial"/>
          <w:color w:val="000000"/>
          <w:sz w:val="18"/>
          <w:szCs w:val="18"/>
          <w:lang w:val="vi-VN"/>
        </w:rPr>
        <w:t> thay đổi tên chủ sở hữu kho ngoại quan đã được Tổng cục Hải quan quyết định thành lập theo văn bản xác nhận của cơ quan Nhà nước có thẩm quyền, doanh nghiệp có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bản thông báo cho Chi cục Hải quan quản lý địa điểm để biết, theo dõi.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Các trường hợp chấm dứt hoạt động kho ngoại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Cục Hải quan tỉnh, thành phố có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 bản đề nghị chấm dứt hoạt động do không đáp ứng các điều kiện về kiểm tra, giám sát hải quan và các điều kiện thành lập theo quy định tại Khoản 1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Doanh nghiệp có văn bản đề nghị chấm dứt hoạt động;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Quá thời hạn 06 tháng kể từ khi có quyết định thành lập nhưng doanh nghiệp không đưa vào hoạt động mà không có lý do chính đáng;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Trong 01 năm doanh nghiệp 03 lần vi phạm hành chính về quản lý kho ngoại quan, bị xử lý vi phạm hành chính bằng hình thức phạt tiền với mức phạt cho mỗi lần vượt thẩm quyền xử phạt của Chi cục trưởng Chi cục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66" w:name="dieu_83"/>
      <w:r w:rsidRPr="00E667E2">
        <w:rPr>
          <w:rFonts w:ascii="Arial" w:eastAsia="Times New Roman" w:hAnsi="Arial" w:cs="Arial"/>
          <w:b/>
          <w:bCs/>
          <w:color w:val="000000"/>
          <w:sz w:val="18"/>
          <w:szCs w:val="18"/>
          <w:lang w:val="vi-VN"/>
        </w:rPr>
        <w:t>Điều 83. Các dịch vụ được thực hiện trong kho ngoại quan</w:t>
      </w:r>
      <w:bookmarkEnd w:id="16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Chủ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gửi kho ngoại quan trực tiếp thực hiện hoặc </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quyền cho chủ kho ngoại quan hoặc đại lý làm thủ tục hải quan thực hiện các dịch vụ sau đối với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gửi kho ngoại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Gia cố, chia gói, đóng gói bao bì; đóng ghép hàng hóa; phân loại </w:t>
      </w:r>
      <w:r w:rsidRPr="00E667E2">
        <w:rPr>
          <w:rFonts w:ascii="Arial" w:eastAsia="Times New Roman" w:hAnsi="Arial" w:cs="Arial"/>
          <w:color w:val="000000"/>
          <w:sz w:val="18"/>
          <w:szCs w:val="18"/>
          <w:shd w:val="clear" w:color="auto" w:fill="FFFFFF"/>
          <w:lang w:val="vi-VN"/>
        </w:rPr>
        <w:t>phẩm</w:t>
      </w:r>
      <w:r w:rsidRPr="00E667E2">
        <w:rPr>
          <w:rFonts w:ascii="Arial" w:eastAsia="Times New Roman" w:hAnsi="Arial" w:cs="Arial"/>
          <w:color w:val="000000"/>
          <w:sz w:val="18"/>
          <w:szCs w:val="18"/>
          <w:lang w:val="vi-VN"/>
        </w:rPr>
        <w:t> </w:t>
      </w:r>
      <w:r w:rsidRPr="00E667E2">
        <w:rPr>
          <w:rFonts w:ascii="Arial" w:eastAsia="Times New Roman" w:hAnsi="Arial" w:cs="Arial"/>
          <w:color w:val="000000"/>
          <w:sz w:val="18"/>
          <w:szCs w:val="18"/>
          <w:shd w:val="clear" w:color="auto" w:fill="FFFFFF"/>
          <w:lang w:val="vi-VN"/>
        </w:rPr>
        <w:t>cấp</w:t>
      </w:r>
      <w:r w:rsidRPr="00E667E2">
        <w:rPr>
          <w:rFonts w:ascii="Arial" w:eastAsia="Times New Roman" w:hAnsi="Arial" w:cs="Arial"/>
          <w:color w:val="000000"/>
          <w:sz w:val="18"/>
          <w:szCs w:val="18"/>
          <w:lang w:val="vi-VN"/>
        </w:rPr>
        <w:t>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bảo dưỡng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67" w:name="khoan_2"/>
      <w:r w:rsidRPr="00E667E2">
        <w:rPr>
          <w:rFonts w:ascii="Arial" w:eastAsia="Times New Roman" w:hAnsi="Arial" w:cs="Arial"/>
          <w:color w:val="000000"/>
          <w:sz w:val="18"/>
          <w:szCs w:val="18"/>
          <w:shd w:val="clear" w:color="auto" w:fill="FFFF96"/>
          <w:lang w:val="vi-VN"/>
        </w:rPr>
        <w:t>2. Lấy mẫu hàng hóa để phục vụ công tác quản lý hoặc làm thủ tục hải quan.</w:t>
      </w:r>
      <w:bookmarkEnd w:id="16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Chuyển quyền sở hữu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Riêng đối với kho ngoại quan chuyên dùng chứa hóa chất, xăng dầu, nếu đáp ứng yêu cầu quản lý nhà nước về hải quan và yêu cầu </w:t>
      </w:r>
      <w:r w:rsidRPr="00E667E2">
        <w:rPr>
          <w:rFonts w:ascii="Arial" w:eastAsia="Times New Roman" w:hAnsi="Arial" w:cs="Arial"/>
          <w:color w:val="000000"/>
          <w:sz w:val="18"/>
          <w:szCs w:val="18"/>
          <w:shd w:val="clear" w:color="auto" w:fill="FFFFFF"/>
          <w:lang w:val="vi-VN"/>
        </w:rPr>
        <w:t>quản lý</w:t>
      </w:r>
      <w:r w:rsidRPr="00E667E2">
        <w:rPr>
          <w:rFonts w:ascii="Arial" w:eastAsia="Times New Roman" w:hAnsi="Arial" w:cs="Arial"/>
          <w:color w:val="000000"/>
          <w:sz w:val="18"/>
          <w:szCs w:val="18"/>
          <w:lang w:val="vi-VN"/>
        </w:rPr>
        <w:t> nhà nước chuyên ngành có liên quan được phép pha chế, chuyển đổi chủng loại hàng hóa.</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68" w:name="dieu_84"/>
      <w:r w:rsidRPr="00E667E2">
        <w:rPr>
          <w:rFonts w:ascii="Arial" w:eastAsia="Times New Roman" w:hAnsi="Arial" w:cs="Arial"/>
          <w:b/>
          <w:bCs/>
          <w:color w:val="000000"/>
          <w:sz w:val="18"/>
          <w:szCs w:val="18"/>
          <w:lang w:val="vi-VN"/>
        </w:rPr>
        <w:t>Điều 84. Thuê kho ngoại quan</w:t>
      </w:r>
      <w:bookmarkEnd w:id="168"/>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tượng được phép thuê kho ngoại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Tổ chức, cá nhân Việt Nam được phép kinh doanh xuất nhập khẩu thuộc các thành phần kinh tế;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Tổ chức, cá nhân nước ngoài.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Hợp đồng thuê kho ngoại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Hợp đồng thuê kho ngoại quan do chủ kho ngoại quan và chủ hàng </w:t>
      </w:r>
      <w:r w:rsidRPr="00E667E2">
        <w:rPr>
          <w:rFonts w:ascii="Arial" w:eastAsia="Times New Roman" w:hAnsi="Arial" w:cs="Arial"/>
          <w:color w:val="000000"/>
          <w:sz w:val="18"/>
          <w:szCs w:val="18"/>
          <w:shd w:val="clear" w:color="auto" w:fill="FFFFFF"/>
          <w:lang w:val="vi-VN"/>
        </w:rPr>
        <w:t>thỏa thuận</w:t>
      </w:r>
      <w:r w:rsidRPr="00E667E2">
        <w:rPr>
          <w:rFonts w:ascii="Arial" w:eastAsia="Times New Roman" w:hAnsi="Arial" w:cs="Arial"/>
          <w:color w:val="000000"/>
          <w:sz w:val="18"/>
          <w:szCs w:val="18"/>
          <w:lang w:val="vi-VN"/>
        </w:rPr>
        <w:t> theo quy định của pháp luật, trừ </w:t>
      </w:r>
      <w:r w:rsidRPr="00E667E2">
        <w:rPr>
          <w:rFonts w:ascii="Arial" w:eastAsia="Times New Roman" w:hAnsi="Arial" w:cs="Arial"/>
          <w:color w:val="000000"/>
          <w:sz w:val="18"/>
          <w:szCs w:val="18"/>
          <w:shd w:val="clear" w:color="auto" w:fill="FFFFFF"/>
          <w:lang w:val="vi-VN"/>
        </w:rPr>
        <w:t>trường hợp</w:t>
      </w:r>
      <w:r w:rsidRPr="00E667E2">
        <w:rPr>
          <w:rFonts w:ascii="Arial" w:eastAsia="Times New Roman" w:hAnsi="Arial" w:cs="Arial"/>
          <w:color w:val="000000"/>
          <w:sz w:val="18"/>
          <w:szCs w:val="18"/>
          <w:lang w:val="vi-VN"/>
        </w:rPr>
        <w:t> chủ hàng vừa là chủ kho ngoại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Thời hạn hiệu lực và thời hạn thuê kho ngoại quan do chủ hàng và chủ kho ngoại quan thỏa thuận trên hợp đồng thuê kho ngoại quan, nhưng không quá thời hạn hàng hóa được gửi kho ngoại quan theo quy định tại </w:t>
      </w:r>
      <w:bookmarkStart w:id="169" w:name="dc_42"/>
      <w:r w:rsidRPr="00E667E2">
        <w:rPr>
          <w:rFonts w:ascii="Arial" w:eastAsia="Times New Roman" w:hAnsi="Arial" w:cs="Arial"/>
          <w:color w:val="000000"/>
          <w:sz w:val="18"/>
          <w:szCs w:val="18"/>
          <w:lang w:val="vi-VN"/>
        </w:rPr>
        <w:t>Khoản 1 Điều 61 Luật Hải quan</w:t>
      </w:r>
      <w:bookmarkEnd w:id="169"/>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Quá thời hạn thuê kho ngoại quan theo quy định </w:t>
      </w:r>
      <w:bookmarkStart w:id="170" w:name="dc_43"/>
      <w:r w:rsidRPr="00E667E2">
        <w:rPr>
          <w:rFonts w:ascii="Arial" w:eastAsia="Times New Roman" w:hAnsi="Arial" w:cs="Arial"/>
          <w:color w:val="000000"/>
          <w:sz w:val="18"/>
          <w:szCs w:val="18"/>
          <w:lang w:val="vi-VN"/>
        </w:rPr>
        <w:t>tại Khoản 1 Điều 61 Luật Hải quan</w:t>
      </w:r>
      <w:bookmarkEnd w:id="170"/>
      <w:r w:rsidRPr="00E667E2">
        <w:rPr>
          <w:rFonts w:ascii="Arial" w:eastAsia="Times New Roman" w:hAnsi="Arial" w:cs="Arial"/>
          <w:color w:val="000000"/>
          <w:sz w:val="18"/>
          <w:szCs w:val="18"/>
          <w:lang w:val="vi-VN"/>
        </w:rPr>
        <w:t> nếu chủ hàng hóa hoặc người được chủ hàng hóa ủy quyền không đưa hàng ra khỏi kho ngoại quan hoặc trong thời hạn thuê kho ngoại quan nhưng chủ hàng hóa hoặc người được chủ hàng hóa </w:t>
      </w:r>
      <w:r w:rsidRPr="00E667E2">
        <w:rPr>
          <w:rFonts w:ascii="Arial" w:eastAsia="Times New Roman" w:hAnsi="Arial" w:cs="Arial"/>
          <w:color w:val="000000"/>
          <w:sz w:val="18"/>
          <w:szCs w:val="18"/>
          <w:shd w:val="clear" w:color="auto" w:fill="FFFFFF"/>
          <w:lang w:val="vi-VN"/>
        </w:rPr>
        <w:t>ủy quyền</w:t>
      </w:r>
      <w:r w:rsidRPr="00E667E2">
        <w:rPr>
          <w:rFonts w:ascii="Arial" w:eastAsia="Times New Roman" w:hAnsi="Arial" w:cs="Arial"/>
          <w:color w:val="000000"/>
          <w:sz w:val="18"/>
          <w:szCs w:val="18"/>
          <w:lang w:val="vi-VN"/>
        </w:rPr>
        <w:t> có văn bản đề nghị thanh lý thì Cục Hải quan </w:t>
      </w:r>
      <w:r w:rsidRPr="00E667E2">
        <w:rPr>
          <w:rFonts w:ascii="Arial" w:eastAsia="Times New Roman" w:hAnsi="Arial" w:cs="Arial"/>
          <w:color w:val="000000"/>
          <w:sz w:val="18"/>
          <w:szCs w:val="18"/>
          <w:shd w:val="clear" w:color="auto" w:fill="FFFFFF"/>
          <w:lang w:val="vi-VN"/>
        </w:rPr>
        <w:t>tổ chức</w:t>
      </w:r>
      <w:r w:rsidRPr="00E667E2">
        <w:rPr>
          <w:rFonts w:ascii="Arial" w:eastAsia="Times New Roman" w:hAnsi="Arial" w:cs="Arial"/>
          <w:color w:val="000000"/>
          <w:sz w:val="18"/>
          <w:szCs w:val="18"/>
          <w:lang w:val="vi-VN"/>
        </w:rPr>
        <w:t> thanh lý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gửi kho ngoại quan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71" w:name="dieu_85"/>
      <w:r w:rsidRPr="00E667E2">
        <w:rPr>
          <w:rFonts w:ascii="Arial" w:eastAsia="Times New Roman" w:hAnsi="Arial" w:cs="Arial"/>
          <w:b/>
          <w:bCs/>
          <w:color w:val="000000"/>
          <w:sz w:val="18"/>
          <w:szCs w:val="18"/>
          <w:lang w:val="vi-VN"/>
        </w:rPr>
        <w:t>Điều 85. Hàng hóa gửi kho ngoại quan</w:t>
      </w:r>
      <w:bookmarkEnd w:id="171"/>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từ Việt Nam đã làm xong thủ tục hải quan xuất khẩu,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từ nước ngoài chờ làm thủ tục nhập khẩu vào Việt Nam hoặc chờ xuất khẩu sang nước thứ ba của các đối tượng được phép thuê kho ngoại quan quy định tại Khoản 1 Điều 84 Nghị định này được đưa vào lưu giữ trong kho ngoại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Hàng hóa từ nước ngoài đưa vào kho ngoại quan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Hàng hóa của chủ hàng nước ngoài chưa ký hợp đồng bán hàng cho doanh nghiệp ở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Hàng hóa của doanh nghiệp Việt Nam nhập khẩu từ nước ngoài chờ đưa vào thị trường trong nước hoặc chờ xuất khẩu sang nước thứ ba;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Hàng hóa từ nước ngoài đưa vào kho ngoại quan để chờ xuất khẩu sang nước thứ ba.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Hàng hóa từ nội địa Việt Nam đưa vào kho ngoại quan bao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a) Hàng hóa xuất khẩu đã làm xong thủ tục hải quan chờ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Hàng hóa hết thời hạn tạm nhập phải tái xuất.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sau đây không được gửi kho ngoại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giả mạo nhãn hiệu hoặc tên gọi xuất xứ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gây nguy hiểm cho người hoặc ô nhiễm môi trường;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cấm xuất khẩu, cấm nhập khẩu, tạm ngừng xuất khẩu, tạm ngừng nhập khẩu, trừ trường hợp được Thủ tướng Chính phủ cho phép.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Ngoài hàng hóa quy định tại các Điểm a, b và c Khoản 4 Điều này, căn cứ tình hình xuất khẩu, nhập khẩu trong từng thời kỳ, Thủ tướng Chính phủ quyết định Danh mục hàng hóa nhập khẩu không được gửi kho ngoại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72" w:name="dieu_86"/>
      <w:r w:rsidRPr="00E667E2">
        <w:rPr>
          <w:rFonts w:ascii="Arial" w:eastAsia="Times New Roman" w:hAnsi="Arial" w:cs="Arial"/>
          <w:b/>
          <w:bCs/>
          <w:color w:val="000000"/>
          <w:sz w:val="18"/>
          <w:szCs w:val="18"/>
          <w:shd w:val="clear" w:color="auto" w:fill="FFFF96"/>
          <w:lang w:val="vi-VN"/>
        </w:rPr>
        <w:t>Điều 86. Quản lý lưu giữ, bảo quản hàng hóa gửi kho ngoại quan</w:t>
      </w:r>
      <w:bookmarkEnd w:id="172"/>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lưu giữ, bảo quản trong kho ngoại quan phải phù hợp với hợp đồng thuê kho ngoại quan; kho ngoại quan chuyên dùng chỉ được phép lưu giữ các mặt hàng phù hợp với điều kiện bảo quản, lưu giữ của kho.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đưa vào, đưa ra kho ngoại quan phải làm thủ tục hải quan theo đúng quy định của pháp luật. Riêng đối với các mặt hàng là máy móc, thiết bị hoặc một số loại hàng hóa khác cung ứng từ nội địa vào kho ngoại quan để phục vụ cho các hoạt động đóng gói, phân loại, bảo dưỡng, chủ hàng hóa hoặc người được ủy quyền có thể lựa chọn không làm thủ tục hải quan, nhưng phải thông báo cụ thể cho Chi cục Hải quan quản lý kho ngoại quan để theo dõi.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Áp dụng phương tiện, công ng</w:t>
      </w:r>
      <w:r w:rsidRPr="00E667E2">
        <w:rPr>
          <w:rFonts w:ascii="Arial" w:eastAsia="Times New Roman" w:hAnsi="Arial" w:cs="Arial"/>
          <w:color w:val="000000"/>
          <w:sz w:val="18"/>
          <w:szCs w:val="18"/>
          <w:shd w:val="clear" w:color="auto" w:fill="FFFFFF"/>
          <w:lang w:val="vi-VN"/>
        </w:rPr>
        <w:t>hệ thông tin</w:t>
      </w:r>
      <w:r w:rsidRPr="00E667E2">
        <w:rPr>
          <w:rFonts w:ascii="Arial" w:eastAsia="Times New Roman" w:hAnsi="Arial" w:cs="Arial"/>
          <w:color w:val="000000"/>
          <w:sz w:val="18"/>
          <w:szCs w:val="18"/>
          <w:lang w:val="vi-VN"/>
        </w:rPr>
        <w:t> để quản lý hàng hóa đưa vào, đưa ra kho ngoại quan và cung cấp thông tin cho cơ quan hải quan về thực trạng hàng hóa trong kho và tình hình hoạt động của kho thông qua hệ thống công ng</w:t>
      </w:r>
      <w:r w:rsidRPr="00E667E2">
        <w:rPr>
          <w:rFonts w:ascii="Arial" w:eastAsia="Times New Roman" w:hAnsi="Arial" w:cs="Arial"/>
          <w:color w:val="000000"/>
          <w:sz w:val="18"/>
          <w:szCs w:val="18"/>
          <w:shd w:val="clear" w:color="auto" w:fill="FFFFFF"/>
          <w:lang w:val="vi-VN"/>
        </w:rPr>
        <w:t>hệ thông tin</w:t>
      </w:r>
      <w:r w:rsidRPr="00E667E2">
        <w:rPr>
          <w:rFonts w:ascii="Arial" w:eastAsia="Times New Roman" w:hAnsi="Arial" w:cs="Arial"/>
          <w:color w:val="000000"/>
          <w:sz w:val="18"/>
          <w:szCs w:val="18"/>
          <w:lang w:val="vi-VN"/>
        </w:rPr>
        <w:t> được kết nối với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Trong </w:t>
      </w:r>
      <w:r w:rsidRPr="00E667E2">
        <w:rPr>
          <w:rFonts w:ascii="Arial" w:eastAsia="Times New Roman" w:hAnsi="Arial" w:cs="Arial"/>
          <w:color w:val="000000"/>
          <w:sz w:val="18"/>
          <w:szCs w:val="18"/>
          <w:shd w:val="clear" w:color="auto" w:fill="FFFFFF"/>
          <w:lang w:val="vi-VN"/>
        </w:rPr>
        <w:t>trường hợp</w:t>
      </w:r>
      <w:r w:rsidRPr="00E667E2">
        <w:rPr>
          <w:rFonts w:ascii="Arial" w:eastAsia="Times New Roman" w:hAnsi="Arial" w:cs="Arial"/>
          <w:color w:val="000000"/>
          <w:sz w:val="18"/>
          <w:szCs w:val="18"/>
          <w:lang w:val="vi-VN"/>
        </w:rPr>
        <w:t> muốn tiêu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những lô hàng đổ vỡ, hư hỏng, giảm phẩm chất hoặc quá thời hạn sử dụng phát sinh trong quá trình lưu kho, chủ kho ngoại quan phải có văn bản thỏa thuận với chủ hàng hoặc đại diện hợp pháp của chủ hàng về việc đồng ý tiêu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Văn bản </w:t>
      </w:r>
      <w:r w:rsidRPr="00E667E2">
        <w:rPr>
          <w:rFonts w:ascii="Arial" w:eastAsia="Times New Roman" w:hAnsi="Arial" w:cs="Arial"/>
          <w:color w:val="000000"/>
          <w:sz w:val="18"/>
          <w:szCs w:val="18"/>
          <w:shd w:val="clear" w:color="auto" w:fill="FFFFFF"/>
          <w:lang w:val="vi-VN"/>
        </w:rPr>
        <w:t>thỏa thuận</w:t>
      </w:r>
      <w:r w:rsidRPr="00E667E2">
        <w:rPr>
          <w:rFonts w:ascii="Arial" w:eastAsia="Times New Roman" w:hAnsi="Arial" w:cs="Arial"/>
          <w:color w:val="000000"/>
          <w:sz w:val="18"/>
          <w:szCs w:val="18"/>
          <w:lang w:val="vi-VN"/>
        </w:rPr>
        <w:t> được gửi cho Cục Hải quan nơi có kho ngoại quan để theo dõi. Chủ hàng hóa hoặc chủ kho ngoại quan phải chịu trách nhiệm thực hiện và thanh toán các khoản chi phí tiêu hủy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73" w:name="dieu_87"/>
      <w:r w:rsidRPr="00E667E2">
        <w:rPr>
          <w:rFonts w:ascii="Arial" w:eastAsia="Times New Roman" w:hAnsi="Arial" w:cs="Arial"/>
          <w:b/>
          <w:bCs/>
          <w:color w:val="000000"/>
          <w:sz w:val="18"/>
          <w:szCs w:val="18"/>
          <w:lang w:val="vi-VN"/>
        </w:rPr>
        <w:t>Điều 87. Giám sát hải quan đối với kho ngoại quan</w:t>
      </w:r>
      <w:bookmarkEnd w:id="17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Phương tiện, hàng hóa đưa vào, đưa ra kho ngoại quan và các dịch vụ trong kho ngoại quan phải chịu sự kiểm tra, giám sát của cơ quan hải quan. Cơ quan hải quan căn cứ vào chủng loại hàng hóa gửi kho ngoại quan, tình hình hoạt động của kho ngoại quan và việc chấp hành pháp luật của chủ kho ngoại quan để áp dụng biện pháp giám sát phù hợp.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Việc thực hiện các dịch vụ gia cố, chia gói, đóng gói bao bì; đóng ghép hàng hóa; phân loại phẩm cấp hàng hóa, bảo dưỡng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và lấy mẫu hàng hóa trong kho ngoại quan, chủ hàng hoặc chủ kho ngoại quan phải có </w:t>
      </w:r>
      <w:r w:rsidRPr="00E667E2">
        <w:rPr>
          <w:rFonts w:ascii="Arial" w:eastAsia="Times New Roman" w:hAnsi="Arial" w:cs="Arial"/>
          <w:color w:val="000000"/>
          <w:sz w:val="18"/>
          <w:szCs w:val="18"/>
          <w:shd w:val="clear" w:color="auto" w:fill="FFFFFF"/>
          <w:lang w:val="vi-VN"/>
        </w:rPr>
        <w:t>văn</w:t>
      </w:r>
      <w:r w:rsidRPr="00E667E2">
        <w:rPr>
          <w:rFonts w:ascii="Arial" w:eastAsia="Times New Roman" w:hAnsi="Arial" w:cs="Arial"/>
          <w:color w:val="000000"/>
          <w:sz w:val="18"/>
          <w:szCs w:val="18"/>
          <w:lang w:val="vi-VN"/>
        </w:rPr>
        <w:t> bản thông báo trước khi thực hiện cho Chi cục Hải quan quản lý kho ngoại quan để tổ chức theo dõi, giám sát.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Hàng hóa vận chuyển từ cửa khẩu đến kho ngoại quan và ngược lại hoặc từ kho ngoại quan đến các địa điểm làm thủ tục hải quan khác ngoài cửa khẩu và ngược lại phải làm thủ tục hải quan và phải chịu sự kiểm tra, giám sát của cơ quan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74" w:name="dieu_88"/>
      <w:r w:rsidRPr="00E667E2">
        <w:rPr>
          <w:rFonts w:ascii="Arial" w:eastAsia="Times New Roman" w:hAnsi="Arial" w:cs="Arial"/>
          <w:b/>
          <w:bCs/>
          <w:color w:val="000000"/>
          <w:sz w:val="18"/>
          <w:szCs w:val="18"/>
          <w:shd w:val="clear" w:color="auto" w:fill="FFFF96"/>
          <w:lang w:val="vi-VN"/>
        </w:rPr>
        <w:t>Điều 88. Thủ tục hải quan đối </w:t>
      </w:r>
      <w:r w:rsidRPr="00E667E2">
        <w:rPr>
          <w:rFonts w:ascii="Arial" w:eastAsia="Times New Roman" w:hAnsi="Arial" w:cs="Arial"/>
          <w:b/>
          <w:bCs/>
          <w:color w:val="000000"/>
          <w:sz w:val="18"/>
          <w:szCs w:val="18"/>
          <w:shd w:val="clear" w:color="auto" w:fill="FFFFFF"/>
          <w:lang w:val="vi-VN"/>
        </w:rPr>
        <w:t>với</w:t>
      </w:r>
      <w:r w:rsidRPr="00E667E2">
        <w:rPr>
          <w:rFonts w:ascii="Arial" w:eastAsia="Times New Roman" w:hAnsi="Arial" w:cs="Arial"/>
          <w:b/>
          <w:bCs/>
          <w:color w:val="000000"/>
          <w:sz w:val="18"/>
          <w:szCs w:val="18"/>
          <w:shd w:val="clear" w:color="auto" w:fill="FFFF96"/>
          <w:lang w:val="vi-VN"/>
        </w:rPr>
        <w:t> hàng </w:t>
      </w:r>
      <w:r w:rsidRPr="00E667E2">
        <w:rPr>
          <w:rFonts w:ascii="Arial" w:eastAsia="Times New Roman" w:hAnsi="Arial" w:cs="Arial"/>
          <w:b/>
          <w:bCs/>
          <w:color w:val="000000"/>
          <w:sz w:val="18"/>
          <w:szCs w:val="18"/>
          <w:shd w:val="clear" w:color="auto" w:fill="FFFFFF"/>
          <w:lang w:val="vi-VN"/>
        </w:rPr>
        <w:t>hóa</w:t>
      </w:r>
      <w:r w:rsidRPr="00E667E2">
        <w:rPr>
          <w:rFonts w:ascii="Arial" w:eastAsia="Times New Roman" w:hAnsi="Arial" w:cs="Arial"/>
          <w:b/>
          <w:bCs/>
          <w:color w:val="000000"/>
          <w:sz w:val="18"/>
          <w:szCs w:val="18"/>
          <w:shd w:val="clear" w:color="auto" w:fill="FFFF96"/>
          <w:lang w:val="vi-VN"/>
        </w:rPr>
        <w:t> đưa vào, đưa ra kho ngoại quan</w:t>
      </w:r>
      <w:bookmarkEnd w:id="17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từ nước ngoài hoặc từ nội địa, từ khu phi thuế quan đưa vào kho ngoại quan, chủ hàng hoặc người được chủ hàng ủy quyền phải làm thủ tục nhập kho ngoại quan tại Chi cục Hải quan quản lý kho ngoại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từ kho ngoại quan đưa ra nước ngoài hoặc đưa vào nội địa hoặc các khu phi thuế quan, chủ hàng hoặc người được chủ hàng ủy quyền phải kê khai thông tin hàng hóa xuất kho ngoại quan với Chi cục Hải quan quản lý kho ngoại quan. Trường hợp nhập khẩu vào thị trường Việt Nam thì phải làm thủ tục hải quan như đối với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nhập khẩu từ nước ngoài theo loại hình nhập khẩu tương ứng; thời điểm nhập khẩu thực tế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là thời điểm cơ quan hải quan xác nhận hàng hóa đưa ra khỏi kho ngoại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gửi kho ngoại quan thuộc diện buộc phải tái xuất theo quyết định của cơ quan quản lý nhà nước có thẩm quyền thì không được phép nhập khẩu trở lại thị trường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3. Hàng hóa vận chuyển từ cửa khẩu nhập đến kho ngoại quan; hàng hóa từ kho ngoại quan đến cửa khẩu xuất; hàng hóa từ nội địa đưa vào kho ngoại quan và ngược lại phải làm thủ tục hải quan như đối với hàng hóa vận chuyển đang chịu sự giám sát hải quan, trừ trường hợp hàng hóa đã làm thủ tục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khẩu từ nội địa hoặc hàng hóa khi làm thủ tục </w:t>
      </w:r>
      <w:r w:rsidRPr="00E667E2">
        <w:rPr>
          <w:rFonts w:ascii="Arial" w:eastAsia="Times New Roman" w:hAnsi="Arial" w:cs="Arial"/>
          <w:color w:val="000000"/>
          <w:sz w:val="18"/>
          <w:szCs w:val="18"/>
          <w:shd w:val="clear" w:color="auto" w:fill="FFFFFF"/>
          <w:lang w:val="vi-VN"/>
        </w:rPr>
        <w:t>nhập khẩu</w:t>
      </w:r>
      <w:r w:rsidRPr="00E667E2">
        <w:rPr>
          <w:rFonts w:ascii="Arial" w:eastAsia="Times New Roman" w:hAnsi="Arial" w:cs="Arial"/>
          <w:color w:val="000000"/>
          <w:sz w:val="18"/>
          <w:szCs w:val="18"/>
          <w:lang w:val="vi-VN"/>
        </w:rPr>
        <w:t> vào nội địa đã mở tờ khai vận chuyển kết hợp.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Bộ trưởng Bộ Tài chính hướng dẫn thủ tục hải quan, kiểm tra, giám sát hải quan đối với hàng hóa đưa ra, đưa vào kho ngoại quan và việc xử lý hàng hóa tồn đọng quá thời hạn gửi kho ngoại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75" w:name="muc_2_2"/>
      <w:r w:rsidRPr="00E667E2">
        <w:rPr>
          <w:rFonts w:ascii="Arial" w:eastAsia="Times New Roman" w:hAnsi="Arial" w:cs="Arial"/>
          <w:b/>
          <w:bCs/>
          <w:color w:val="000000"/>
          <w:sz w:val="18"/>
          <w:szCs w:val="18"/>
          <w:lang w:val="vi-VN"/>
        </w:rPr>
        <w:t>Mục 2: ĐỊA ĐIỂM THU GOM HÀNG LẺ (CFS)</w:t>
      </w:r>
      <w:bookmarkEnd w:id="175"/>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76" w:name="dieu_89"/>
      <w:r w:rsidRPr="00E667E2">
        <w:rPr>
          <w:rFonts w:ascii="Arial" w:eastAsia="Times New Roman" w:hAnsi="Arial" w:cs="Arial"/>
          <w:b/>
          <w:bCs/>
          <w:color w:val="000000"/>
          <w:sz w:val="18"/>
          <w:szCs w:val="18"/>
          <w:shd w:val="clear" w:color="auto" w:fill="FFFF96"/>
          <w:lang w:val="vi-VN"/>
        </w:rPr>
        <w:t>Điều 89. Thành lập địa điểm thu gom hàng lẻ ở nội địa</w:t>
      </w:r>
      <w:bookmarkEnd w:id="17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Điều kiện thành lập địa điểm thu gom hàng lẻ</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Khu vực đề nghị thành lập địa điểm thu gom hàng lẻ phải đáp ứng các điều kiện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Kho, bãi đề nghị thành lập địa điểm thu gom hàng lẻ phải nằm trong khu vực quy định tại Khoản 1 Điều 62 Luật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Doanh nghiệp có đăng ký kinh doanh ngành nghề giao nhận, vận tải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xuất khẩu, nhập khẩu, kinh doanh kho, bãi;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Địa điểm thu gom hàng lẻ có diện tích kho tối thiểu 1.000 m</w:t>
      </w:r>
      <w:r w:rsidRPr="00E667E2">
        <w:rPr>
          <w:rFonts w:ascii="Arial" w:eastAsia="Times New Roman" w:hAnsi="Arial" w:cs="Arial"/>
          <w:color w:val="000000"/>
          <w:sz w:val="18"/>
          <w:szCs w:val="18"/>
          <w:vertAlign w:val="superscript"/>
          <w:lang w:val="vi-VN"/>
        </w:rPr>
        <w:t>2</w:t>
      </w:r>
      <w:r w:rsidRPr="00E667E2">
        <w:rPr>
          <w:rFonts w:ascii="Arial" w:eastAsia="Times New Roman" w:hAnsi="Arial" w:cs="Arial"/>
          <w:color w:val="000000"/>
          <w:sz w:val="18"/>
          <w:szCs w:val="18"/>
          <w:lang w:val="vi-VN"/>
        </w:rPr>
        <w:t> không bao gồm bãi và các công trình phụ trợ;</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Đảm bảo điều kiện làm việc cho cơ quan hải quan như trụ sở làm việc, nơi kiểm tra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nơi lắp đặt trang thiết bị kiểm tra hải quan, kho chứa tang vật vi phạm;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Kho, bãi phải có hàng rào ngăn cách với khu vực xung quanh, được trang bị hệ thống camera giám sát đáp ứng tiêu chuẩn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ra vào kho, bãi phải được quản lý bằng hệ thống máy tính và được kết nối với hệ thống giám sát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Hồ sơ thành lập: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Đơn đề nghị thành lập theo mẫu do Bộ Tài chính ban hành: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Luận chứng kinh tế, kỹ thuật xây dựng: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Giấy tờ chứng minh quyền sử dụng đất: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Giấy chứng nhận đăng ký kinh doanh có ngành nghề kinh doanh kho, bãi: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Thủ tục thành lập: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Doanh nghiệp nộp hồ sơ theo quy định tại Khoản 2 Điều này gửi Cục Hải quan tỉnh, thành phố;</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Trong thời hạn 10 ngày làm việc kể từ ngày nhận đủ hồ sơ của doanh nghiệp, Cục Hải quan tỉnh, thành phố hoàn thành việc kiểm tra hồ sơ, thực tế kho, bãi, nếu đáp ứng điều kiện thành lập thì báo cáo, đề xuất Tổng cục Hải quan xem xét ra </w:t>
      </w:r>
      <w:r w:rsidRPr="00E667E2">
        <w:rPr>
          <w:rFonts w:ascii="Arial" w:eastAsia="Times New Roman" w:hAnsi="Arial" w:cs="Arial"/>
          <w:color w:val="000000"/>
          <w:sz w:val="18"/>
          <w:szCs w:val="18"/>
          <w:shd w:val="clear" w:color="auto" w:fill="FFFFFF"/>
          <w:lang w:val="vi-VN"/>
        </w:rPr>
        <w:t>quyết</w:t>
      </w:r>
      <w:r w:rsidRPr="00E667E2">
        <w:rPr>
          <w:rFonts w:ascii="Arial" w:eastAsia="Times New Roman" w:hAnsi="Arial" w:cs="Arial"/>
          <w:color w:val="000000"/>
          <w:sz w:val="18"/>
          <w:szCs w:val="18"/>
          <w:lang w:val="vi-VN"/>
        </w:rPr>
        <w:t> định thành lập;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Trong thời hạn 07 ngày làm việc kể từ ngày nhận được báo cáo của Cục Hải quan tỉnh, thành phố kèm hồ sơ đề nghị thành lập địa điểm kiểm tra, Tổng cục trưởng Tổng cục Hải quan ra </w:t>
      </w:r>
      <w:r w:rsidRPr="00E667E2">
        <w:rPr>
          <w:rFonts w:ascii="Arial" w:eastAsia="Times New Roman" w:hAnsi="Arial" w:cs="Arial"/>
          <w:color w:val="000000"/>
          <w:sz w:val="18"/>
          <w:szCs w:val="18"/>
          <w:shd w:val="clear" w:color="auto" w:fill="FFFFFF"/>
          <w:lang w:val="vi-VN"/>
        </w:rPr>
        <w:t>quyết</w:t>
      </w:r>
      <w:r w:rsidRPr="00E667E2">
        <w:rPr>
          <w:rFonts w:ascii="Arial" w:eastAsia="Times New Roman" w:hAnsi="Arial" w:cs="Arial"/>
          <w:color w:val="000000"/>
          <w:sz w:val="18"/>
          <w:szCs w:val="18"/>
          <w:lang w:val="vi-VN"/>
        </w:rPr>
        <w:t>định thành lập địa điểm thu gom hàng lẻ hoặc có văn bản trả lời Cục Hải quan tỉnh, thành phố và doanh nghiệp nếu chưa đáp ứng điều kiện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địa điểm thu gom hàng lẻ nằm trong khu vực cảng biển, cảng xuất khẩu, nhập khẩu hàng hóa được thành lập trong nội địa, doanh nghiệp không phải thực hiện thủ tục thành lập theo quy định tại Khoản 2, Khoản 3 Điều này. Trước khi đưa vào hoạt động, doanh nghiệp phải thông báo cho Chi cục Hải quan cảng biển, cảng </w:t>
      </w:r>
      <w:r w:rsidRPr="00E667E2">
        <w:rPr>
          <w:rFonts w:ascii="Arial" w:eastAsia="Times New Roman" w:hAnsi="Arial" w:cs="Arial"/>
          <w:color w:val="000000"/>
          <w:sz w:val="18"/>
          <w:szCs w:val="18"/>
          <w:shd w:val="clear" w:color="auto" w:fill="FFFFFF"/>
          <w:lang w:val="vi-VN"/>
        </w:rPr>
        <w:t>xuất khẩu</w:t>
      </w:r>
      <w:r w:rsidRPr="00E667E2">
        <w:rPr>
          <w:rFonts w:ascii="Arial" w:eastAsia="Times New Roman" w:hAnsi="Arial" w:cs="Arial"/>
          <w:color w:val="000000"/>
          <w:sz w:val="18"/>
          <w:szCs w:val="18"/>
          <w:lang w:val="vi-VN"/>
        </w:rPr>
        <w:t>, </w:t>
      </w:r>
      <w:r w:rsidRPr="00E667E2">
        <w:rPr>
          <w:rFonts w:ascii="Arial" w:eastAsia="Times New Roman" w:hAnsi="Arial" w:cs="Arial"/>
          <w:color w:val="000000"/>
          <w:sz w:val="18"/>
          <w:szCs w:val="18"/>
          <w:shd w:val="clear" w:color="auto" w:fill="FFFFFF"/>
          <w:lang w:val="vi-VN"/>
        </w:rPr>
        <w:t>nhập khẩu</w:t>
      </w:r>
      <w:r w:rsidRPr="00E667E2">
        <w:rPr>
          <w:rFonts w:ascii="Arial" w:eastAsia="Times New Roman" w:hAnsi="Arial" w:cs="Arial"/>
          <w:color w:val="000000"/>
          <w:sz w:val="18"/>
          <w:szCs w:val="18"/>
          <w:lang w:val="vi-VN"/>
        </w:rPr>
        <w:t> hàng hóa được thành lập trong nội địa.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Trường hợp doanh nghiệp có nhu cầu thu hẹp, mở rộng diện tích, chuyển quyền sở hữu hoặc di chuyển địa điểm thu gom hàng lẻ, nếu đáp ứng điều kiện theo quy định tại Khoản 1 Điều này thì lập hồ sơ gửi Cục Hải quan tỉnh, thành phố, hồ sơ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Công văn đề nghị di chuyển, mở rộng, thu hẹp: 01 bản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Sơ đồ kho, bãi khu vực di chuyển, mở rộng, thu hẹp: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c) Giấy tờ về quyền sử dụng kho, bãi khi di chuyển, mở rộng: 01 bản chụp.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Trình tự, thủ tục di chuyển, mở rộng, thu hẹp thực hiện như thủ tục thành lập địa điểm thu gom hàng lẻ theo quy định tại Khoản 3 Điều này. Riêng việc mở rộng, thu hẹp diện tích của địa điểm thu gom hàng lẻ do Cục trưởng Cục Hải quan tỉnh, thành phố quyết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Trường hợp thay đổi tên chủ sở hữu địa điểm thu gom hàng lẻ đã được Tổng cục Hải quan quyết định thành lập theo văn bản xác nhận của cơ quan Nhà nước có thẩm quyền, doanh nghiệp có văn bản thông báo cho Chi cục Hải quan quản lý địa điểm để biết, theo dõi.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Các trường hợp chấm dứt hoạt động địa điểm thu gom hàng lẻ:</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Cục Hải quan tỉnh, thành phố có văn bản đề nghị chấm dứt hoạt động do không đáp ứng các điều kiện về kiểm tra, giám sát hải quan và các điều kiện thành lập theo quy định tại Khoản 1 Điều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Doanh nghiệp có văn bản đề nghị chấm dứt hoạt động;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Quá thời hạn 06 tháng kể từ khi có quyết định thành lập nhưng doanh nghiệp không đưa vào hoạt động mà không có lý do chính đáng;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Trong 01 năm doanh nghiệp 03 lần vi phạm hành chính về quản lý địa điểm thu gom hàng lẻ, bị xử lý vi phạm hành chính bằng hình thức phạt tiền với mức phạt cho mỗi làn vượt thẩm quyền xử phạt của Chi cục trưởng Chi cục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77" w:name="dieu_90"/>
      <w:r w:rsidRPr="00E667E2">
        <w:rPr>
          <w:rFonts w:ascii="Arial" w:eastAsia="Times New Roman" w:hAnsi="Arial" w:cs="Arial"/>
          <w:b/>
          <w:bCs/>
          <w:color w:val="000000"/>
          <w:sz w:val="18"/>
          <w:szCs w:val="18"/>
          <w:lang w:val="vi-VN"/>
        </w:rPr>
        <w:t>Điều 90. Các dịch vụ được thực hiện trong địa điểm thu gom hàng lẻ</w:t>
      </w:r>
      <w:bookmarkEnd w:id="17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Đóng gói, đóng gói lại, sắp xếp, sắp xếp lại hàng hóa chờ xuất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Hàng quá cảnh, hàng trung chuyển được đưa vào các địa điểm thu gom hàng lẻ trong cảng để chia tách, đóng ghép chung container xuất khẩu hoặc đóng ghép chung với hàng xuất khẩu của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Chia tách các lô hàng nhập khẩu để chờ làm thủ tục nhập khẩu hoặc đóng ghép container với các lô hàng xuất khẩu khác để xuất sang nước thứ ba.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Chuyển quyền sở hữu đối với hàng hóa trong thời gian lưu giữ.</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78" w:name="dieu_91"/>
      <w:r w:rsidRPr="00E667E2">
        <w:rPr>
          <w:rFonts w:ascii="Arial" w:eastAsia="Times New Roman" w:hAnsi="Arial" w:cs="Arial"/>
          <w:b/>
          <w:bCs/>
          <w:color w:val="000000"/>
          <w:sz w:val="18"/>
          <w:szCs w:val="18"/>
          <w:shd w:val="clear" w:color="auto" w:fill="FFFF96"/>
          <w:lang w:val="vi-VN"/>
        </w:rPr>
        <w:t>Điều 91. Quản lý, giám sát hải quan</w:t>
      </w:r>
      <w:bookmarkEnd w:id="178"/>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Hàng hóa xuất khẩu, nhập khẩu được lưu giữ trong địa điểm thu gom hàng lẻ quá thời hạn theo quy định tại </w:t>
      </w:r>
      <w:bookmarkStart w:id="179" w:name="dc_44"/>
      <w:r w:rsidRPr="00E667E2">
        <w:rPr>
          <w:rFonts w:ascii="Arial" w:eastAsia="Times New Roman" w:hAnsi="Arial" w:cs="Arial"/>
          <w:color w:val="000000"/>
          <w:sz w:val="18"/>
          <w:szCs w:val="18"/>
          <w:lang w:val="vi-VN"/>
        </w:rPr>
        <w:t>Khoản 3 Điều 61 Luật Hải quan</w:t>
      </w:r>
      <w:bookmarkEnd w:id="179"/>
      <w:r w:rsidRPr="00E667E2">
        <w:rPr>
          <w:rFonts w:ascii="Arial" w:eastAsia="Times New Roman" w:hAnsi="Arial" w:cs="Arial"/>
          <w:color w:val="000000"/>
          <w:sz w:val="18"/>
          <w:szCs w:val="18"/>
          <w:lang w:val="vi-VN"/>
        </w:rPr>
        <w:t>, nếu hàng hóa không được đưa ra khỏi địa điểm thu gom hàng lẻ thì xử lý theo quy định tại </w:t>
      </w:r>
      <w:bookmarkStart w:id="180" w:name="dc_45"/>
      <w:r w:rsidRPr="00E667E2">
        <w:rPr>
          <w:rFonts w:ascii="Arial" w:eastAsia="Times New Roman" w:hAnsi="Arial" w:cs="Arial"/>
          <w:color w:val="000000"/>
          <w:sz w:val="18"/>
          <w:szCs w:val="18"/>
          <w:lang w:val="vi-VN"/>
        </w:rPr>
        <w:t>Điều 57 Luật Hải quan</w:t>
      </w:r>
      <w:bookmarkEnd w:id="180"/>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Địa điểm thư gom hàng lẻ, hàng hóa lưu giữ tại địa điểm thu gom hàng lẻ và các hoạt động, dịch vụ thực hiện tại địa điểm thu gom hàng lẻ phải chịu sự kiểm tra, giám sát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Hàng hóa vận chuyển từ cửa khẩu đến địa điểm thu gom hàng lẻ nằm ngoài cửa khẩu và ngược lại hoặc hàng hóa vận chuyển từ địa điểm thu gom hàng lẻ đến các địa điểm làm thủ tục hải quan khác ngoài cửa khẩu và ngược lại phải làm thủ tục hải quan, chịu sự kiểm tra, giám sát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Việc giám sát hải quan đối với hàng hóa lưu giữ tại địa điểm thu gom hàng lẻ thực hiện theo quy định tại </w:t>
      </w:r>
      <w:bookmarkStart w:id="181" w:name="dc_52"/>
      <w:r w:rsidRPr="00E667E2">
        <w:rPr>
          <w:rFonts w:ascii="Arial" w:eastAsia="Times New Roman" w:hAnsi="Arial" w:cs="Arial"/>
          <w:color w:val="000000"/>
          <w:sz w:val="18"/>
          <w:szCs w:val="18"/>
          <w:lang w:val="vi-VN"/>
        </w:rPr>
        <w:t>Mục 3 Chương III Luật Hải quan</w:t>
      </w:r>
      <w:bookmarkEnd w:id="181"/>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82" w:name="muc_3_2"/>
      <w:r w:rsidRPr="00E667E2">
        <w:rPr>
          <w:rFonts w:ascii="Arial" w:eastAsia="Times New Roman" w:hAnsi="Arial" w:cs="Arial"/>
          <w:b/>
          <w:bCs/>
          <w:color w:val="000000"/>
          <w:sz w:val="18"/>
          <w:szCs w:val="18"/>
          <w:lang w:val="vi-VN"/>
        </w:rPr>
        <w:t>Mục 3: KHO BẢO THUẾ</w:t>
      </w:r>
      <w:bookmarkEnd w:id="182"/>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83" w:name="dieu_92"/>
      <w:r w:rsidRPr="00E667E2">
        <w:rPr>
          <w:rFonts w:ascii="Arial" w:eastAsia="Times New Roman" w:hAnsi="Arial" w:cs="Arial"/>
          <w:b/>
          <w:bCs/>
          <w:color w:val="000000"/>
          <w:sz w:val="18"/>
          <w:szCs w:val="18"/>
          <w:shd w:val="clear" w:color="auto" w:fill="FFFF96"/>
          <w:lang w:val="vi-VN"/>
        </w:rPr>
        <w:t>Điều 92. Thủ tục thành lập kho bảo thuế</w:t>
      </w:r>
      <w:bookmarkEnd w:id="18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Doanh nghiệp được công nhận là doanh nghiệp ưu tiên được thành lập kho bảo thuế nếu đáp ứng các điều kiện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Có hệ thống sổ kế toán và ứng dụng công ng</w:t>
      </w:r>
      <w:r w:rsidRPr="00E667E2">
        <w:rPr>
          <w:rFonts w:ascii="Arial" w:eastAsia="Times New Roman" w:hAnsi="Arial" w:cs="Arial"/>
          <w:color w:val="000000"/>
          <w:sz w:val="18"/>
          <w:szCs w:val="18"/>
          <w:shd w:val="clear" w:color="auto" w:fill="FFFFFF"/>
          <w:lang w:val="vi-VN"/>
        </w:rPr>
        <w:t>hệ thông tin</w:t>
      </w:r>
      <w:r w:rsidRPr="00E667E2">
        <w:rPr>
          <w:rFonts w:ascii="Arial" w:eastAsia="Times New Roman" w:hAnsi="Arial" w:cs="Arial"/>
          <w:color w:val="000000"/>
          <w:sz w:val="18"/>
          <w:szCs w:val="18"/>
          <w:lang w:val="vi-VN"/>
        </w:rPr>
        <w:t> theo tiêu chuẩn của cơ quan quản lý nhà nước để theo dõi, quản lý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nhập, xuất, lưu giữ, tồn trong kho;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Nằm trong khu vực cơ sở sản xuất của doanh nghiệp, được ngăn cách với khu vực chứa nguyên liệu, vật tư không được bảo thuế, được lắp đặt </w:t>
      </w:r>
      <w:r w:rsidRPr="00E667E2">
        <w:rPr>
          <w:rFonts w:ascii="Arial" w:eastAsia="Times New Roman" w:hAnsi="Arial" w:cs="Arial"/>
          <w:color w:val="000000"/>
          <w:sz w:val="18"/>
          <w:szCs w:val="18"/>
          <w:shd w:val="clear" w:color="auto" w:fill="FFFFFF"/>
          <w:lang w:val="vi-VN"/>
        </w:rPr>
        <w:t>hệ thống</w:t>
      </w:r>
      <w:r w:rsidRPr="00E667E2">
        <w:rPr>
          <w:rFonts w:ascii="Arial" w:eastAsia="Times New Roman" w:hAnsi="Arial" w:cs="Arial"/>
          <w:color w:val="000000"/>
          <w:sz w:val="18"/>
          <w:szCs w:val="18"/>
          <w:lang w:val="vi-VN"/>
        </w:rPr>
        <w:t> camera giám sát đáp ứng tiêu chuẩn của cơ quan hải quan để giám sát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ra, vào kho bảo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Doanh nghiệp sản xuất hàng hóa xuất khẩu có kim ngạch xuất khẩu từ 40 triệu USD trở lên được thành lập kho bảo thuế, ngoài các điều kiện quy định tại Điểm a Khoản 1 Điều này còn phải đáp ứng các điều kiện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Có hoạt động xuất khẩu ít nhất 02 năm liên tục trở lên mà không vi phạm pháp luật </w:t>
      </w:r>
      <w:r w:rsidRPr="00E667E2">
        <w:rPr>
          <w:rFonts w:ascii="Arial" w:eastAsia="Times New Roman" w:hAnsi="Arial" w:cs="Arial"/>
          <w:color w:val="000000"/>
          <w:sz w:val="18"/>
          <w:szCs w:val="18"/>
          <w:shd w:val="clear" w:color="auto" w:fill="FFFFFF"/>
          <w:lang w:val="vi-VN"/>
        </w:rPr>
        <w:t>về</w:t>
      </w:r>
      <w:r w:rsidRPr="00E667E2">
        <w:rPr>
          <w:rFonts w:ascii="Arial" w:eastAsia="Times New Roman" w:hAnsi="Arial" w:cs="Arial"/>
          <w:color w:val="000000"/>
          <w:sz w:val="18"/>
          <w:szCs w:val="18"/>
          <w:lang w:val="vi-VN"/>
        </w:rPr>
        <w:t> hải quan và pháp luật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b) Tuân thủ pháp luật kế toán, thống kê;</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Thực hiện thanh toán qua ngân hàng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Hồ sơ đề nghị thành lập kho bảo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Doanh nghiệp sản xuất hàng xuất khẩu có nhu cầu thành lập kho bảo thuế thì lập hồ sơ gửi Cục Hải quan nơi có cơ sở sản xuất. Hồ sơ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Công văn đề nghị thành lập kho bảo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Sơ đồ thiết kế khu vực kho bảo thuế: 01 bản sao.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Trong thời hạn 05 ngày làm việc kể từ ngày nhận đầy đủ hồ sơ hợp lệ của doanh nghiệp, Cục Hải quan tỉnh, thành phố tiến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Kiểm tra điều kiện thành lập, hồ sơ đề nghị thành lập kho bảo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Khảo sát thực tế kho, bãi;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Báo cáo, đề xuất và gửi toàn bộ hồ sơ về Tổng cục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Trong thời hạn 07 ngày làm việc kể từ ngày nhận được đầy đủ hồ sơ đề nghị thành lập kho bảo thuế của Cục Hải quan tỉnh, thành phố, Tổng cục trưởng Tổng cục Hải quan quyết định thành lập kho bảo thuế nếu đáp ứng điều kiện quy định tại Khoản 1, Khoản 2 Điều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84" w:name="dieu_93"/>
      <w:r w:rsidRPr="00E667E2">
        <w:rPr>
          <w:rFonts w:ascii="Arial" w:eastAsia="Times New Roman" w:hAnsi="Arial" w:cs="Arial"/>
          <w:b/>
          <w:bCs/>
          <w:color w:val="000000"/>
          <w:sz w:val="18"/>
          <w:szCs w:val="18"/>
          <w:lang w:val="vi-VN"/>
        </w:rPr>
        <w:t>Điều 93. Thủ tục hải quan đối với nguyên liệu, vật tư đưa vào, đưa ra kho bảo thuế</w:t>
      </w:r>
      <w:bookmarkEnd w:id="18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Thủ tục hải quan đối với nguyên liệu, vật tư nhập khẩu đưa vào kho bảo thuế thực hiện như thủ tục hải quan đối </w:t>
      </w:r>
      <w:r w:rsidRPr="00E667E2">
        <w:rPr>
          <w:rFonts w:ascii="Arial" w:eastAsia="Times New Roman" w:hAnsi="Arial" w:cs="Arial"/>
          <w:color w:val="000000"/>
          <w:sz w:val="18"/>
          <w:szCs w:val="18"/>
          <w:shd w:val="clear" w:color="auto" w:fill="FFFFFF"/>
          <w:lang w:val="vi-VN"/>
        </w:rPr>
        <w:t>với</w:t>
      </w:r>
      <w:r w:rsidRPr="00E667E2">
        <w:rPr>
          <w:rFonts w:ascii="Arial" w:eastAsia="Times New Roman" w:hAnsi="Arial" w:cs="Arial"/>
          <w:color w:val="000000"/>
          <w:sz w:val="18"/>
          <w:szCs w:val="18"/>
          <w:lang w:val="vi-VN"/>
        </w:rPr>
        <w:t>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w:t>
      </w:r>
      <w:r w:rsidRPr="00E667E2">
        <w:rPr>
          <w:rFonts w:ascii="Arial" w:eastAsia="Times New Roman" w:hAnsi="Arial" w:cs="Arial"/>
          <w:color w:val="000000"/>
          <w:sz w:val="18"/>
          <w:szCs w:val="18"/>
          <w:shd w:val="clear" w:color="auto" w:fill="FFFFFF"/>
          <w:lang w:val="vi-VN"/>
        </w:rPr>
        <w:t>nhập khẩu</w:t>
      </w:r>
      <w:r w:rsidRPr="00E667E2">
        <w:rPr>
          <w:rFonts w:ascii="Arial" w:eastAsia="Times New Roman" w:hAnsi="Arial" w:cs="Arial"/>
          <w:color w:val="000000"/>
          <w:sz w:val="18"/>
          <w:szCs w:val="18"/>
          <w:lang w:val="vi-VN"/>
        </w:rPr>
        <w:t> để sản xuất hàng xuất khẩu, trừ thủ tục nộp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Hàng hóa đưa vào kho bảo thuế chỉ được sử dụng để sản xuất hàng xuất khẩu của chủ kho bảo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Khi đưa nguyên liệu, vật tư vào sản xuất, doanh nghiệp phải quản lý, theo dõi theo quy định của pháp luật kế toán, thống kê.</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85" w:name="dieu_94"/>
      <w:r w:rsidRPr="00E667E2">
        <w:rPr>
          <w:rFonts w:ascii="Arial" w:eastAsia="Times New Roman" w:hAnsi="Arial" w:cs="Arial"/>
          <w:b/>
          <w:bCs/>
          <w:color w:val="000000"/>
          <w:sz w:val="18"/>
          <w:szCs w:val="18"/>
          <w:lang w:val="vi-VN"/>
        </w:rPr>
        <w:t>Điều 94. Kiểm tra, giám sát kho bảo thuế</w:t>
      </w:r>
      <w:bookmarkEnd w:id="18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Định kỳ 01 năm 01 lần, cơ quan Hải quan thực hiện kiểm tra việc tổ chức quản lý kho bảo thuế của doanh nghiệp. Nội dung kiểm tra: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Kiểm tra việc thực hiện quy định tại Khoản 1 Điều 92 Nghị định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Kiểm tra thực tế lượng hàng tồn kho, đối chiếu số liệu tồn kho thực tế với tồn kho trên hệ thống sổ kế toán, chứng từ theo dõi kho bảo thuế, báo cáo tình hình sử dụng nguyên vật liệu của doanh nghiệp.</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Xử lý kết quả kiểm tra: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Trường hợp doanh nghiệp không đáp ứng điều kiện quy định tại Khoản 1 Điều 92 Nghị định này hoặc hàng hóa chứa trong kho bảo thuế là hàng hóa không nhằm mục đích phục vụ sản xuất hàng xuất khẩu thì xử lý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Trường hợp doanh nghiệp không chấp hành đúng chế độ kế toán, chứng từ theo dõi việc xuất khẩu, nhập khẩu; xuất kho, nhập kho thì tùy theo mức độ vi phạm bị xử lý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Trường hợp qua kiểm tra phát hiện lượng hàng hóa tồn kho thực tế không đúng lượng hàng hóa tồn kho trên hệ thống sổ kế toán, chứng từ theo dõi kho bảo thuế, báo cáo tình hình sử dụng nguyên vật liệu của doanh nghiệp thì tùy theo mức độ vi phạm xử lý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Kiểm tra đột xuất nguyên liệu, vật tư tồn kho:</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Trong quá trình theo dõi tình hình sử dụng nguyên liệu, vật tư gửi kho bảo thuế, cơ quan Hải quan phát hiện doanh nghiệp nhập nhiều nguyên liệu, vật tư được bảo thuế nhưng số lượng sản phẩm xuất ít hơn kế hoạch đã đăng ký hoặc có đầy đủ thông tin doanh nghiệp tiêu thụ nguyên liệu, vật tư được bảo thuế vào nội địa thì tiến hành kiểm tra số lượng nguyên liệu, vật tư còn tồn kho để xác định hành vi vi phạm của doanh nghiệp và xử lý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4. Doanh nghiệp có kho bảo thuế chịu trách nhiệm tổ chức việc quản lý kho bảo thuế; phối hợp chặt chẽ với cơ quan hải quan trong việc thực hiện chế độ kiểm tra, giám sát kho bảo thuế.</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86" w:name="dieu_95"/>
      <w:r w:rsidRPr="00E667E2">
        <w:rPr>
          <w:rFonts w:ascii="Arial" w:eastAsia="Times New Roman" w:hAnsi="Arial" w:cs="Arial"/>
          <w:b/>
          <w:bCs/>
          <w:color w:val="000000"/>
          <w:sz w:val="18"/>
          <w:szCs w:val="18"/>
          <w:lang w:val="vi-VN"/>
        </w:rPr>
        <w:t>Điều 95. Chế độ báo cáo tình hình sử dụng nguyên liệu, vật tư tại kho bảo thuế</w:t>
      </w:r>
      <w:bookmarkEnd w:id="18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Chủ kho bảo thuế hàng quý báo cáo tình hình quản lý, sử dụng hàng hóa gửi kho bảo thuế, dự kiến </w:t>
      </w:r>
      <w:r w:rsidRPr="00E667E2">
        <w:rPr>
          <w:rFonts w:ascii="Arial" w:eastAsia="Times New Roman" w:hAnsi="Arial" w:cs="Arial"/>
          <w:color w:val="000000"/>
          <w:sz w:val="18"/>
          <w:szCs w:val="18"/>
          <w:shd w:val="clear" w:color="auto" w:fill="FFFFFF"/>
          <w:lang w:val="vi-VN"/>
        </w:rPr>
        <w:t>kế hoạch</w:t>
      </w:r>
      <w:r w:rsidRPr="00E667E2">
        <w:rPr>
          <w:rFonts w:ascii="Arial" w:eastAsia="Times New Roman" w:hAnsi="Arial" w:cs="Arial"/>
          <w:color w:val="000000"/>
          <w:sz w:val="18"/>
          <w:szCs w:val="18"/>
          <w:lang w:val="vi-VN"/>
        </w:rPr>
        <w:t> đưa hàng hóa gửi kho bảo thuế vào sản xuất trong thời gian tiếp theo với cơ quan hải quan trực tiếp quản lý theo mẫu do Bộ Tài chính ban hành.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Kết thúc năm kế hoạch (ngày 31 tháng 12 hàng năm), chậm nhất là ngày 31 tháng 01 năm tiếp theo, doanh nghiệp phải lập báo cáo theo </w:t>
      </w:r>
      <w:bookmarkStart w:id="187" w:name="dc_46"/>
      <w:r w:rsidRPr="00E667E2">
        <w:rPr>
          <w:rFonts w:ascii="Arial" w:eastAsia="Times New Roman" w:hAnsi="Arial" w:cs="Arial"/>
          <w:color w:val="000000"/>
          <w:sz w:val="18"/>
          <w:szCs w:val="18"/>
          <w:lang w:val="vi-VN"/>
        </w:rPr>
        <w:t>Điểm đ Khoản 2 Điều 63 Luật Hải quan</w:t>
      </w:r>
      <w:bookmarkEnd w:id="187"/>
      <w:r w:rsidRPr="00E667E2">
        <w:rPr>
          <w:rFonts w:ascii="Arial" w:eastAsia="Times New Roman" w:hAnsi="Arial" w:cs="Arial"/>
          <w:color w:val="000000"/>
          <w:sz w:val="18"/>
          <w:szCs w:val="18"/>
          <w:lang w:val="vi-VN"/>
        </w:rPr>
        <w:t> và theo mẫu do Bộ Tài chính ban hành.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Doanh nghiệp có kho bảo thuế chịu trách nhiệm về tính chính xác, đầy đủ của báo cáo tình hình sử dụng nguyên liệu, vật tư gửi kho bảo thuế.</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88" w:name="dieu_96"/>
      <w:r w:rsidRPr="00E667E2">
        <w:rPr>
          <w:rFonts w:ascii="Arial" w:eastAsia="Times New Roman" w:hAnsi="Arial" w:cs="Arial"/>
          <w:b/>
          <w:bCs/>
          <w:color w:val="000000"/>
          <w:sz w:val="18"/>
          <w:szCs w:val="18"/>
          <w:lang w:val="vi-VN"/>
        </w:rPr>
        <w:t>Điều 96. Xử lý nguyên liệu, vật tư gửi kho bảo thuế bị hư hỏng, giảm phẩm chất trong kho bảo thuế</w:t>
      </w:r>
      <w:bookmarkEnd w:id="188"/>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Nguyên liệu, vật tư gửi kho bảo thuế bị hư hỏng, giảm phẩm chất, không đáp ứng yêu cầu sản xuất được làm thủ tục hải quan để tái xuất hoặc tiêu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Thủ tục tái xuất thực hiện như thủ tục hải quan đối với hàng hóa đã nhập khẩu nhưng phải tái xuất. Thủ tục tiêu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thực hiện như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Doanh nghiệp có văn bản gửi Cục Hải quan quản lý kho bảo thuế, nêu rõ lý do cần tiêu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tên nguyên liệu, vật tư, chủng loại, số lượng nguyên liệu, vật tư, tờ khai hải quan nhập khẩu (số, ngày, tháng, năm).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Doanh nghiệp tự tổ chức và chịu trách nhiệm về việc tiêu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Việc tiêu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được thực hiện dưới sự giám sát của cơ quan hải quan và cơ quan môi trường đối với hàng hóa thuộc diện quản lý theo quy định của pháp luật về bảo vệ môi trường.</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Sau khi tiêu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 phải lập biên bản chứng nhận và có đầy đủ họ tên, chữ ký của người giám sát tiêu hủy.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Nguyên liệu, vật tư nhập khẩu được áp dụng chế độ bảo thuế khi thực hiện tiêu hủy không phải nộp thuế nhập khẩu, thuế giá trị gia tăng hàng nhập khẩu.</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89" w:name="chuong_6"/>
      <w:r w:rsidRPr="00E667E2">
        <w:rPr>
          <w:rFonts w:ascii="Arial" w:eastAsia="Times New Roman" w:hAnsi="Arial" w:cs="Arial"/>
          <w:b/>
          <w:bCs/>
          <w:color w:val="000000"/>
          <w:sz w:val="18"/>
          <w:szCs w:val="18"/>
          <w:shd w:val="clear" w:color="auto" w:fill="FFFF96"/>
          <w:lang w:val="fr-FR"/>
        </w:rPr>
        <w:t>Chương VI</w:t>
      </w:r>
      <w:bookmarkEnd w:id="189"/>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190" w:name="chuong_6_name"/>
      <w:r w:rsidRPr="00E667E2">
        <w:rPr>
          <w:rFonts w:ascii="Arial" w:eastAsia="Times New Roman" w:hAnsi="Arial" w:cs="Arial"/>
          <w:b/>
          <w:bCs/>
          <w:color w:val="000000"/>
          <w:sz w:val="24"/>
          <w:szCs w:val="24"/>
          <w:lang w:val="fr-FR"/>
        </w:rPr>
        <w:t>KIỂM TRA SAU THÔNG QUAN</w:t>
      </w:r>
      <w:bookmarkEnd w:id="190"/>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91" w:name="dieu_97"/>
      <w:r w:rsidRPr="00E667E2">
        <w:rPr>
          <w:rFonts w:ascii="Arial" w:eastAsia="Times New Roman" w:hAnsi="Arial" w:cs="Arial"/>
          <w:b/>
          <w:bCs/>
          <w:color w:val="000000"/>
          <w:sz w:val="18"/>
          <w:szCs w:val="18"/>
          <w:shd w:val="clear" w:color="auto" w:fill="FFFF96"/>
          <w:lang w:val="vi-VN"/>
        </w:rPr>
        <w:t>Điều 97. Kiểm tra sau thông quan tại trụ sở cơ quan hải quan</w:t>
      </w:r>
      <w:bookmarkEnd w:id="191"/>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Đối với hồ sơ hải quan theo quy định tại </w:t>
      </w:r>
      <w:bookmarkStart w:id="192" w:name="dc_47"/>
      <w:r w:rsidRPr="00E667E2">
        <w:rPr>
          <w:rFonts w:ascii="Arial" w:eastAsia="Times New Roman" w:hAnsi="Arial" w:cs="Arial"/>
          <w:color w:val="000000"/>
          <w:sz w:val="18"/>
          <w:szCs w:val="18"/>
          <w:lang w:val="vi-VN"/>
        </w:rPr>
        <w:t>Khoản 1, Khoản 2 Điều 78 Luật Hải quan</w:t>
      </w:r>
      <w:bookmarkEnd w:id="192"/>
      <w:r w:rsidRPr="00E667E2">
        <w:rPr>
          <w:rFonts w:ascii="Arial" w:eastAsia="Times New Roman" w:hAnsi="Arial" w:cs="Arial"/>
          <w:color w:val="000000"/>
          <w:sz w:val="18"/>
          <w:szCs w:val="18"/>
          <w:lang w:val="vi-VN"/>
        </w:rPr>
        <w:t>, Cục trưởng Cục Hải quan tỉnh, liên tỉnh, thành phố trực thuộc trung ương; Chi cục trưởng Chi cục Hải quan ban hành </w:t>
      </w:r>
      <w:r w:rsidRPr="00E667E2">
        <w:rPr>
          <w:rFonts w:ascii="Arial" w:eastAsia="Times New Roman" w:hAnsi="Arial" w:cs="Arial"/>
          <w:color w:val="000000"/>
          <w:sz w:val="18"/>
          <w:szCs w:val="18"/>
          <w:shd w:val="clear" w:color="auto" w:fill="FFFFFF"/>
          <w:lang w:val="vi-VN"/>
        </w:rPr>
        <w:t>quyết</w:t>
      </w:r>
      <w:r w:rsidRPr="00E667E2">
        <w:rPr>
          <w:rFonts w:ascii="Arial" w:eastAsia="Times New Roman" w:hAnsi="Arial" w:cs="Arial"/>
          <w:color w:val="000000"/>
          <w:sz w:val="18"/>
          <w:szCs w:val="18"/>
          <w:lang w:val="vi-VN"/>
        </w:rPr>
        <w:t> định </w:t>
      </w:r>
      <w:r w:rsidRPr="00E667E2">
        <w:rPr>
          <w:rFonts w:ascii="Arial" w:eastAsia="Times New Roman" w:hAnsi="Arial" w:cs="Arial"/>
          <w:color w:val="000000"/>
          <w:sz w:val="18"/>
          <w:szCs w:val="18"/>
          <w:shd w:val="clear" w:color="auto" w:fill="FFFFFF"/>
          <w:lang w:val="vi-VN"/>
        </w:rPr>
        <w:t>kiểm tra</w:t>
      </w:r>
      <w:r w:rsidRPr="00E667E2">
        <w:rPr>
          <w:rFonts w:ascii="Arial" w:eastAsia="Times New Roman" w:hAnsi="Arial" w:cs="Arial"/>
          <w:color w:val="000000"/>
          <w:sz w:val="18"/>
          <w:szCs w:val="18"/>
          <w:lang w:val="vi-VN"/>
        </w:rPr>
        <w:t> sau thông quan tại trụ sở cơ quan hải quan. Trường hợp khối lượng hàng hóa lớn, chủng loại hàng hóa phức tạp, có rủi ro về thuế, Cục trưởng Cục Hải quan tỉnh, thành phố thực hiện ban hành Quyết định kiểm tra sau thông quan tại trụ sở người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Bộ Tài chính hướng dẫn chi tiết thực hiện kiểm tra sau thông quan tại trụ sở cơ quan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93" w:name="dieu_98"/>
      <w:r w:rsidRPr="00E667E2">
        <w:rPr>
          <w:rFonts w:ascii="Arial" w:eastAsia="Times New Roman" w:hAnsi="Arial" w:cs="Arial"/>
          <w:b/>
          <w:bCs/>
          <w:color w:val="000000"/>
          <w:sz w:val="18"/>
          <w:szCs w:val="18"/>
          <w:shd w:val="clear" w:color="auto" w:fill="FFFF96"/>
          <w:lang w:val="vi-VN"/>
        </w:rPr>
        <w:t>Điều 98. Kiểm tra sau thông quan tại trụ sở người khai hải quan</w:t>
      </w:r>
      <w:bookmarkEnd w:id="193"/>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Kiểm tra sau thông quan tại trụ sở người khai hải quan được thực hiện đối với các trường hợp quy định tại </w:t>
      </w:r>
      <w:bookmarkStart w:id="194" w:name="dc_49"/>
      <w:r w:rsidRPr="00E667E2">
        <w:rPr>
          <w:rFonts w:ascii="Arial" w:eastAsia="Times New Roman" w:hAnsi="Arial" w:cs="Arial"/>
          <w:color w:val="000000"/>
          <w:sz w:val="18"/>
          <w:szCs w:val="18"/>
          <w:lang w:val="vi-VN"/>
        </w:rPr>
        <w:t>Điều 78 Luật Hải quan</w:t>
      </w:r>
      <w:bookmarkEnd w:id="194"/>
      <w:r w:rsidRPr="00E667E2">
        <w:rPr>
          <w:rFonts w:ascii="Arial" w:eastAsia="Times New Roman" w:hAnsi="Arial" w:cs="Arial"/>
          <w:color w:val="000000"/>
          <w:sz w:val="18"/>
          <w:szCs w:val="18"/>
          <w:lang w:val="vi-VN"/>
        </w:rPr>
        <w:t>, trừ các hồ sơ hải quan đã được kiểm tra theo quy định tại Khoản 1 Điều 97 Nghị định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95" w:name="khoan_13"/>
      <w:r w:rsidRPr="00E667E2">
        <w:rPr>
          <w:rFonts w:ascii="Arial" w:eastAsia="Times New Roman" w:hAnsi="Arial" w:cs="Arial"/>
          <w:color w:val="000000"/>
          <w:sz w:val="18"/>
          <w:szCs w:val="18"/>
          <w:shd w:val="clear" w:color="auto" w:fill="FFFF96"/>
          <w:lang w:val="vi-VN"/>
        </w:rPr>
        <w:t>2. Thẩm quyền quyết định kiểm tra sau thông quan để đánh giá tuân thủ pháp luật của người khai hải quan:</w:t>
      </w:r>
      <w:bookmarkEnd w:id="195"/>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Tổng cục trưởng </w:t>
      </w:r>
      <w:r w:rsidRPr="00E667E2">
        <w:rPr>
          <w:rFonts w:ascii="Arial" w:eastAsia="Times New Roman" w:hAnsi="Arial" w:cs="Arial"/>
          <w:color w:val="000000"/>
          <w:sz w:val="18"/>
          <w:szCs w:val="18"/>
          <w:shd w:val="clear" w:color="auto" w:fill="FFFFFF"/>
          <w:lang w:val="vi-VN"/>
        </w:rPr>
        <w:t>Tổng</w:t>
      </w:r>
      <w:r w:rsidRPr="00E667E2">
        <w:rPr>
          <w:rFonts w:ascii="Arial" w:eastAsia="Times New Roman" w:hAnsi="Arial" w:cs="Arial"/>
          <w:color w:val="000000"/>
          <w:sz w:val="18"/>
          <w:szCs w:val="18"/>
          <w:lang w:val="vi-VN"/>
        </w:rPr>
        <w:t> cục Hải quan quyết định kiểm tra sau thông quan để đánh giá tuân thủ pháp luật đối với doanh nghiệp ưu tiên, doanh nghiệp thực hiện các dự án trọng điểm quốc gia, các tập đoàn, tổng công ty có cơ sở sản xuất hàng hóa xuất khẩu, chi nhánh hoạt động xuất khẩu, nhập khẩu tại nhiều địa bàn;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Cục trưởng tục Hải quan tỉnh, liên tỉnh, thành phố trực thuộc Trung ương thực hiện kiểm tra sau thông quan để đánh giá tuân thủ đối với doanh nghiệp có trụ sở thuộc địa bàn quản lý;</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Cục trưởng Cục Kiểm tra sau thông quan quyết định kiểm tra để đánh giá tuân thủ đối với doanh nghiệp, trừ các trường hợp quy định tại Điểm a, Điểm b Khoản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Thẩm quyền quyết định kiểm tra sau thông quan đối với các trường hợp quy định tại </w:t>
      </w:r>
      <w:bookmarkStart w:id="196" w:name="dc_50"/>
      <w:r w:rsidRPr="00E667E2">
        <w:rPr>
          <w:rFonts w:ascii="Arial" w:eastAsia="Times New Roman" w:hAnsi="Arial" w:cs="Arial"/>
          <w:color w:val="000000"/>
          <w:sz w:val="18"/>
          <w:szCs w:val="18"/>
          <w:lang w:val="vi-VN"/>
        </w:rPr>
        <w:t>Khoản 1, Khoản 2 Điều 78 Luật Hải quan</w:t>
      </w:r>
      <w:bookmarkEnd w:id="196"/>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Cục trưởng Cục Hải quan tỉnh, liên tỉnh, thành phố trực thuộc Trung ương quyết định kiểm tra đối với người khai hải quan làm thủ tục hải quan trong phạm vi địa bàn quản lý của Cục Hải quan tỉnh, liên tỉnh, thành phố;</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Cục trưởng Cục Kiểm tra sau thông quan quyết định kiểm tra trong phạm vi toàn quốc.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4. Trong thời hạn 05 ngày làm việc kể từ ngày kết thúc kiểm tra thì trưởng đoàn kiểm tra ký biên bản kiểm tra. Trong thời hạn 05 ngày kể từ ngày ký biên bản, người khai hải quan hoàn thành việc giải trình (nếu có).</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Trong thời hạn 15 ngày kể từ ngày kết thúc việc kiểm tra, người quyết định kiểm tra phải ký kết luận kiểm tra và gửi cho người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6. Đối với trường hợp kết luận kiểm tra cần có ý kiến về chuyên môn của cơ quan có thẩm quyền, cơ quan hải quan chưa đủ </w:t>
      </w:r>
      <w:r w:rsidRPr="00E667E2">
        <w:rPr>
          <w:rFonts w:ascii="Arial" w:eastAsia="Times New Roman" w:hAnsi="Arial" w:cs="Arial"/>
          <w:color w:val="000000"/>
          <w:sz w:val="18"/>
          <w:szCs w:val="18"/>
          <w:shd w:val="clear" w:color="auto" w:fill="FFFFFF"/>
          <w:lang w:val="vi-VN"/>
        </w:rPr>
        <w:t>cơ sở</w:t>
      </w:r>
      <w:r w:rsidRPr="00E667E2">
        <w:rPr>
          <w:rFonts w:ascii="Arial" w:eastAsia="Times New Roman" w:hAnsi="Arial" w:cs="Arial"/>
          <w:color w:val="000000"/>
          <w:sz w:val="18"/>
          <w:szCs w:val="18"/>
          <w:lang w:val="vi-VN"/>
        </w:rPr>
        <w:t> kết luận thì thời hạn ký ban hành kết luận kiểm tra là 15 ngày kể từ ngày nhận được văn bản ý kiến của cơ quan có thẩm quyền. Cơ quan chuyên môn có thẩm quyền phải có ý kiến </w:t>
      </w:r>
      <w:r w:rsidRPr="00E667E2">
        <w:rPr>
          <w:rFonts w:ascii="Arial" w:eastAsia="Times New Roman" w:hAnsi="Arial" w:cs="Arial"/>
          <w:color w:val="000000"/>
          <w:sz w:val="18"/>
          <w:szCs w:val="18"/>
          <w:shd w:val="clear" w:color="auto" w:fill="FFFFFF"/>
          <w:lang w:val="vi-VN"/>
        </w:rPr>
        <w:t>trong</w:t>
      </w:r>
      <w:r w:rsidRPr="00E667E2">
        <w:rPr>
          <w:rFonts w:ascii="Arial" w:eastAsia="Times New Roman" w:hAnsi="Arial" w:cs="Arial"/>
          <w:color w:val="000000"/>
          <w:sz w:val="18"/>
          <w:szCs w:val="18"/>
          <w:lang w:val="vi-VN"/>
        </w:rPr>
        <w:t> thời hạn 30 ngày kể từ ngày nhận được yêu cầu </w:t>
      </w:r>
      <w:r w:rsidRPr="00E667E2">
        <w:rPr>
          <w:rFonts w:ascii="Arial" w:eastAsia="Times New Roman" w:hAnsi="Arial" w:cs="Arial"/>
          <w:color w:val="000000"/>
          <w:sz w:val="18"/>
          <w:szCs w:val="18"/>
          <w:shd w:val="clear" w:color="auto" w:fill="FFFFFF"/>
          <w:lang w:val="vi-VN"/>
        </w:rPr>
        <w:t>của</w:t>
      </w:r>
      <w:r w:rsidRPr="00E667E2">
        <w:rPr>
          <w:rFonts w:ascii="Arial" w:eastAsia="Times New Roman" w:hAnsi="Arial" w:cs="Arial"/>
          <w:color w:val="000000"/>
          <w:sz w:val="18"/>
          <w:szCs w:val="18"/>
          <w:lang w:val="vi-VN"/>
        </w:rPr>
        <w:t>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Trường hợp hết thời hạn 30 ngày cơ quan chuyên môn có thẩm quyền không có ý kiến bằng văn bản thì cơ quan hải quan ban hành kết luận kiểm tra.</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97" w:name="dieu_99"/>
      <w:r w:rsidRPr="00E667E2">
        <w:rPr>
          <w:rFonts w:ascii="Arial" w:eastAsia="Times New Roman" w:hAnsi="Arial" w:cs="Arial"/>
          <w:b/>
          <w:bCs/>
          <w:color w:val="000000"/>
          <w:sz w:val="18"/>
          <w:szCs w:val="18"/>
          <w:lang w:val="vi-VN"/>
        </w:rPr>
        <w:t>Điều 99. Sửa đổi, bổ sung, tạm dừng, hủy quyết định kiểm tra sau thông quan</w:t>
      </w:r>
      <w:bookmarkEnd w:id="19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Quyết định kiểm tra sau thông quan được người ban hành Quyết định kiểm tra xem xét sửa đổi, bổ sung trong các </w:t>
      </w:r>
      <w:r w:rsidRPr="00E667E2">
        <w:rPr>
          <w:rFonts w:ascii="Arial" w:eastAsia="Times New Roman" w:hAnsi="Arial" w:cs="Arial"/>
          <w:color w:val="000000"/>
          <w:sz w:val="18"/>
          <w:szCs w:val="18"/>
          <w:shd w:val="clear" w:color="auto" w:fill="FFFFFF"/>
          <w:lang w:val="vi-VN"/>
        </w:rPr>
        <w:t>trường hợp</w:t>
      </w:r>
      <w:r w:rsidRPr="00E667E2">
        <w:rPr>
          <w:rFonts w:ascii="Arial" w:eastAsia="Times New Roman" w:hAnsi="Arial" w:cs="Arial"/>
          <w:color w:val="000000"/>
          <w:sz w:val="18"/>
          <w:szCs w:val="18"/>
          <w:lang w:val="vi-VN"/>
        </w:rPr>
        <w:t>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Thay đổi thành viên đoàn kiểm tra, thay đổi về thời gian, thay đổi phạm vi, nội dung kiểm tra;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Quyết định kiểm tra sau thông quan có sai sót về thể thức, nội dung, kỹ thuật trình bày văn bản.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Quyết định kiểm tra sau thông quan được người ban hành Quyết định kiểm tra xem xét tạm dừng trong các trường hợp sau: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Người khai hải quan đang chịu sự kiểm tra, thanh tra, điều tra của các cơ quan thuế, thanh tra, kiểm toán nhà nước, công 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Vì sự kiện bất khả kháng mà người khai hải quan không thể chấp hành được quyết định kiểm tra.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Quyết định kiểm tra sau thông quan được người ban hành quyết định kiểm tra quyết định hủy trong trường hợp người khai hải quan đã bỏ trốn, giải thể, phá sản, mất tích, ngừng hoạt động và trường hợp khác dẫn đến cơ quan hải quan không thực hiện được quyết định kiểm tra. Quyết định hủy quyết định kiểm tra sau thông quan phải nêu rõ lý do h</w:t>
      </w:r>
      <w:r w:rsidRPr="00E667E2">
        <w:rPr>
          <w:rFonts w:ascii="Arial" w:eastAsia="Times New Roman" w:hAnsi="Arial" w:cs="Arial"/>
          <w:color w:val="000000"/>
          <w:sz w:val="18"/>
          <w:szCs w:val="18"/>
          <w:shd w:val="clear" w:color="auto" w:fill="FFFFFF"/>
          <w:lang w:val="vi-VN"/>
        </w:rPr>
        <w:t>ủy</w:t>
      </w:r>
      <w:r w:rsidRPr="00E667E2">
        <w:rPr>
          <w:rFonts w:ascii="Arial" w:eastAsia="Times New Roman" w:hAnsi="Arial" w:cs="Arial"/>
          <w:color w:val="000000"/>
          <w:sz w:val="18"/>
          <w:szCs w:val="18"/>
          <w:lang w:val="vi-VN"/>
        </w:rPr>
        <w: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98" w:name="dieu_100"/>
      <w:r w:rsidRPr="00E667E2">
        <w:rPr>
          <w:rFonts w:ascii="Arial" w:eastAsia="Times New Roman" w:hAnsi="Arial" w:cs="Arial"/>
          <w:b/>
          <w:bCs/>
          <w:color w:val="000000"/>
          <w:sz w:val="18"/>
          <w:szCs w:val="18"/>
          <w:lang w:val="vi-VN"/>
        </w:rPr>
        <w:t>Điều 100. Xử </w:t>
      </w:r>
      <w:r w:rsidRPr="00E667E2">
        <w:rPr>
          <w:rFonts w:ascii="Arial" w:eastAsia="Times New Roman" w:hAnsi="Arial" w:cs="Arial"/>
          <w:b/>
          <w:bCs/>
          <w:color w:val="000000"/>
          <w:sz w:val="18"/>
          <w:szCs w:val="18"/>
          <w:shd w:val="clear" w:color="auto" w:fill="FFFFFF"/>
          <w:lang w:val="vi-VN"/>
        </w:rPr>
        <w:t>lý</w:t>
      </w:r>
      <w:r w:rsidRPr="00E667E2">
        <w:rPr>
          <w:rFonts w:ascii="Arial" w:eastAsia="Times New Roman" w:hAnsi="Arial" w:cs="Arial"/>
          <w:b/>
          <w:bCs/>
          <w:color w:val="000000"/>
          <w:sz w:val="18"/>
          <w:szCs w:val="18"/>
          <w:lang w:val="vi-VN"/>
        </w:rPr>
        <w:t> kết quả kiểm tra sau thông quan</w:t>
      </w:r>
      <w:bookmarkEnd w:id="198"/>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Trường hợp Chi cục trưởng Chi cục Hải quan ban hành quyết định kiểm tra sau thông quan thì Chi cục trưởng Chi cục Hải quan thực hiện: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Ban hành quyết định ấn định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Ban hành các quyết định hành chính về thuế và hải quan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Thực hiện việc thu thuế, đôn đốc người khai hải quan nộp thuế theo các quyết định ấn định thuế và tiền chậm nộp thuế (nếu có)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Ban hành quyết định, tổ chức thực hiện cưỡng chế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Khởi tố vụ án hình sự theo quy định của pháp luật về tố tụng hình sự;</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Theo dõi, nhập số liệu vào chương trình kế toán.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Trường hợp Cục trưởng Cục Hải quan tỉnh, liên tỉnh, thành phố trực thuộc Trung ương ban hành quyết định kiểm tra sau thông quan thì Cục trưởng Cục Hải quan tỉnh, liên tỉnh, thành phố thực hiện: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Ban hành quyết định ấn định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Ban hành các </w:t>
      </w:r>
      <w:r w:rsidRPr="00E667E2">
        <w:rPr>
          <w:rFonts w:ascii="Arial" w:eastAsia="Times New Roman" w:hAnsi="Arial" w:cs="Arial"/>
          <w:color w:val="000000"/>
          <w:sz w:val="18"/>
          <w:szCs w:val="18"/>
          <w:shd w:val="clear" w:color="auto" w:fill="FFFFFF"/>
          <w:lang w:val="vi-VN"/>
        </w:rPr>
        <w:t>quyết định</w:t>
      </w:r>
      <w:r w:rsidRPr="00E667E2">
        <w:rPr>
          <w:rFonts w:ascii="Arial" w:eastAsia="Times New Roman" w:hAnsi="Arial" w:cs="Arial"/>
          <w:color w:val="000000"/>
          <w:sz w:val="18"/>
          <w:szCs w:val="18"/>
          <w:lang w:val="vi-VN"/>
        </w:rPr>
        <w:t> hành chính về thuế và hải quan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Ban hành quyết định, tổ chức thực hiện cưỡng chế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Khởi tố vụ án hình sự theo quy định của pháp luật về tố tụng hình sự;</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Tổ chức thực hiện việc thu thuế, đôn đốc người khai hải quan nộp thuế theo các quyết định ấn định thuế và tiền chậm nộp thuế (nếu có)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Tổ chức thực hiện việc theo dõi, nhập số liệu vào chương trình kế toán.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lastRenderedPageBreak/>
        <w:t>3. Trường hợp</w:t>
      </w:r>
      <w:r w:rsidRPr="00E667E2">
        <w:rPr>
          <w:rFonts w:ascii="Arial" w:eastAsia="Times New Roman" w:hAnsi="Arial" w:cs="Arial"/>
          <w:color w:val="000000"/>
          <w:sz w:val="18"/>
          <w:szCs w:val="18"/>
          <w:lang w:val="vi-VN"/>
        </w:rPr>
        <w:t> Tổng cục trưởng Tổng cục Hải quan ban hành quyết định kiểm tra thì Tổng cục trưởng Tổng cục Hải quan thực hiện: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rPr>
        <w:t>a) Ban hành quyết định ấn định thuế;</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Ban hành các quyết định hành chính về thuế và hải quan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Ban hành quyết định, tổ chức thực hiện cưỡng chế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shd w:val="clear" w:color="auto" w:fill="FFFFFF"/>
          <w:lang w:val="vi-VN"/>
        </w:rPr>
        <w:t>d) Tổ chức</w:t>
      </w:r>
      <w:r w:rsidRPr="00E667E2">
        <w:rPr>
          <w:rFonts w:ascii="Arial" w:eastAsia="Times New Roman" w:hAnsi="Arial" w:cs="Arial"/>
          <w:color w:val="000000"/>
          <w:sz w:val="18"/>
          <w:szCs w:val="18"/>
          <w:lang w:val="vi-VN"/>
        </w:rPr>
        <w:t> thực hiện việc thu thuế, đôn đốc người khai hải quan nộp thuế theo các quyết định ấn định thuế và tiền chậm nộp thuế (nếu có)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Chuyển người có thẩm quyền để khởi tố vụ án hình sự theo quy định của pháp luật về tố tụng hình sự;</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Tổ chức thực hiện việc theo dõi, nhập số liệu vào chương trình kế toán.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Trường hợp Cục trưởng Cục Kiểm tra sau thông quan ban hành quyết định </w:t>
      </w:r>
      <w:r w:rsidRPr="00E667E2">
        <w:rPr>
          <w:rFonts w:ascii="Arial" w:eastAsia="Times New Roman" w:hAnsi="Arial" w:cs="Arial"/>
          <w:color w:val="000000"/>
          <w:sz w:val="18"/>
          <w:szCs w:val="18"/>
          <w:shd w:val="clear" w:color="auto" w:fill="FFFFFF"/>
          <w:lang w:val="vi-VN"/>
        </w:rPr>
        <w:t>kiểm tra</w:t>
      </w:r>
      <w:r w:rsidRPr="00E667E2">
        <w:rPr>
          <w:rFonts w:ascii="Arial" w:eastAsia="Times New Roman" w:hAnsi="Arial" w:cs="Arial"/>
          <w:color w:val="000000"/>
          <w:sz w:val="18"/>
          <w:szCs w:val="18"/>
          <w:lang w:val="vi-VN"/>
        </w:rPr>
        <w:t> thì Cục trưởng Cục Kiểm tra sau thông quan thực hiện: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Ban hành các quyết định hành chính về thuế và hải quan theo quy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Thực hiện việc thu thuế, đôn đốc người khai hải quan nộp thuế theo các quyết định ấn định thuế và tiền chậm nộp thuế (nếu có)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Ban hành quyết định, tổ chức thực hiện cưỡng chế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Khởi tố vụ án hình sự theo quy định của pháp luật về tố tụng hình sự;</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Theo dõi, nhập số liệu vào chương trình kế toán;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Kiến nghị Tổng cục trưởng Tổng cục Hải quan ban hành quyết định ấn định thuế.</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199" w:name="chuong_7"/>
      <w:r w:rsidRPr="00E667E2">
        <w:rPr>
          <w:rFonts w:ascii="Arial" w:eastAsia="Times New Roman" w:hAnsi="Arial" w:cs="Arial"/>
          <w:b/>
          <w:bCs/>
          <w:color w:val="000000"/>
          <w:sz w:val="18"/>
          <w:szCs w:val="18"/>
          <w:lang w:val="vi-VN"/>
        </w:rPr>
        <w:t>Chương VII</w:t>
      </w:r>
      <w:bookmarkEnd w:id="199"/>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200" w:name="chuong_7_name"/>
      <w:r w:rsidRPr="00E667E2">
        <w:rPr>
          <w:rFonts w:ascii="Arial" w:eastAsia="Times New Roman" w:hAnsi="Arial" w:cs="Arial"/>
          <w:b/>
          <w:bCs/>
          <w:color w:val="000000"/>
          <w:sz w:val="24"/>
          <w:szCs w:val="24"/>
          <w:lang w:val="vi-VN"/>
        </w:rPr>
        <w:t>CÁC BIỆN PHÁP NGHIỆP VỤ KIỂM SOÁT HẢI QUAN</w:t>
      </w:r>
      <w:bookmarkEnd w:id="200"/>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01" w:name="dieu_101"/>
      <w:r w:rsidRPr="00E667E2">
        <w:rPr>
          <w:rFonts w:ascii="Arial" w:eastAsia="Times New Roman" w:hAnsi="Arial" w:cs="Arial"/>
          <w:b/>
          <w:bCs/>
          <w:color w:val="000000"/>
          <w:sz w:val="18"/>
          <w:szCs w:val="18"/>
          <w:shd w:val="clear" w:color="auto" w:fill="FFFFFF"/>
          <w:lang w:val="vi-VN"/>
        </w:rPr>
        <w:t>Điều 101. Các biện pháp nghiệp vụ kiểm soát hải quan</w:t>
      </w:r>
      <w:bookmarkEnd w:id="201"/>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Các biện pháp nghiệp vụ kiểm soát hải quan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Vận động quần chúng tham gia phòng, chống buôn lậu, vận chuyển trái phép hàng hóa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fr-FR"/>
        </w:rPr>
        <w:t>b) Tuần tra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Thu thập, </w:t>
      </w:r>
      <w:r w:rsidRPr="00E667E2">
        <w:rPr>
          <w:rFonts w:ascii="Arial" w:eastAsia="Times New Roman" w:hAnsi="Arial" w:cs="Arial"/>
          <w:color w:val="000000"/>
          <w:sz w:val="18"/>
          <w:szCs w:val="18"/>
          <w:shd w:val="clear" w:color="auto" w:fill="FFFFFF"/>
          <w:lang w:val="vi-VN"/>
        </w:rPr>
        <w:t>nghiên cứu</w:t>
      </w:r>
      <w:r w:rsidRPr="00E667E2">
        <w:rPr>
          <w:rFonts w:ascii="Arial" w:eastAsia="Times New Roman" w:hAnsi="Arial" w:cs="Arial"/>
          <w:color w:val="000000"/>
          <w:sz w:val="18"/>
          <w:szCs w:val="18"/>
          <w:lang w:val="vi-VN"/>
        </w:rPr>
        <w:t> thông tin về địa bàn, tuyến vận chuyển hàng hóa, vụ việc, hiện tượng, phương tiện vận tải xuất cảnh, nhập cảnh, quá cảnh và người có liên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Thu thập, nghiên cứu thông tin về cá nhân có dấu hiệu hoạt động liên quan đến buôn lậu, vận chuyển trái phép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Thu thập, xử lý thông tin trong nước và ngoài nước liên quan đến hoạt động hải quan. Cử cán bộ, công chức hải quan ra nước ngoài để xác minh, thu thập thông tin, tài liệu theo quy định của pháp luật Việt Nam và điều ước Quốc tế mà Cộng hòa xã hội chủ nghĩa Việt Nam là thành viên;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Tuyển chọn, xây dựng, sử dụng những người không thuộc biên chế của cơ quan hải quan để thực hiện các nhiệm vụ phòng, chống buôn lậu, vận chuyển trái phép hàng hóa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g) Bố trí công chức hải quan kiểm tra, giám sát, theo dõi diễn biến hoạt động của đối tượng buôn lậu, vận chuyển trái phép hàng hóa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h) Sử dụng các phương tiện, kỹ thuật nghiệp vụ chuyên dụng theo quy định của pháp luật để thực hiện nhiệm vụ kiểm tra, giám sát, theo dõi diễn biến, hoạt động của đối tượng buôn lậu, vận chuyển trái phép hàng hóa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Cơ quan hải quan sử dụng kết hợp các biện pháp nghiệp vụ kiểm soát hải quan, phương tiện, trang thiết bị kỹ thuật trong hoạt động phòng, chống buôn lậu, vận chuyển trái phép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Bộ Tài chính quy định chế độ đảm bảo thực hiện các biện pháp nghiệp vụ kiểm soát hải quan quy định tại Điều này.</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02" w:name="dieu_102"/>
      <w:r w:rsidRPr="00E667E2">
        <w:rPr>
          <w:rFonts w:ascii="Arial" w:eastAsia="Times New Roman" w:hAnsi="Arial" w:cs="Arial"/>
          <w:b/>
          <w:bCs/>
          <w:color w:val="000000"/>
          <w:sz w:val="18"/>
          <w:szCs w:val="18"/>
          <w:shd w:val="clear" w:color="auto" w:fill="FFFFFF"/>
          <w:lang w:val="vi-VN"/>
        </w:rPr>
        <w:lastRenderedPageBreak/>
        <w:t>Điều 102. Tuần tra hải quan</w:t>
      </w:r>
      <w:bookmarkEnd w:id="202"/>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Cơ quan hải quan có trách nhiệm tổ chức lực lượng, phương tiện tiến hành biện pháp tuần tra trong địa bàn hoạt động hải quan để phòng chống buôn lậu, vận chuyển trái phép hàng hóa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Trong quá trình tuần tra cơ quan hải quan có quyền: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Sử dụng đèn hiệu, cờ hiệu, pháo hiệu, loa, còi để ra hiệu lệnh;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Tạm dừng phương tiện vận tải để khám xét phương tiện vận tải, hàng hóa chứa trên phương tiện vận tải khi có dấu hiệu vi phạm pháp luật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Khám người, khám phương tiện vận tải, đồ vật theo quy định của pháp luật xử lý vi phạm hành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Tạm giữ người, tạm giữ tang vật, phương tiện vi phạm theo quy định của pháp luật xử lý vi phạm hành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Trong trường hợp lực lượng kiểm soát đang thực hiện nhiệm vụ tuần tra tại vùng nội thủy, lãnh hải mà phát hiện phương tiện vận tải có dấu hiệu vi phạm pháp luật thì phát tín hiệu dừng phương tiện vận tải để kiểm tra theo quy định của Luật Biển Việt Nam. Qua kiểm tra, nếu phát hiện vi phạm pháp luật cần phải tiến hành khám xét thì phải đưa phương tiện vận tải về cảng hoặc vị trí neo đậu đảm bảo cho việc khám xét an toàn. Việc khám xét được thực hiện theo đúng quy định pháp luật về xử lý vi phạm hành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Kết thúc kiểm tra, cơ quan hải quan phải lập biên bản. Biên bản được giao cho chủ phương tiện vận tải hoặc người điều khiển phương tiện vận tải 01 bản.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03" w:name="dieu_103"/>
      <w:r w:rsidRPr="00E667E2">
        <w:rPr>
          <w:rFonts w:ascii="Arial" w:eastAsia="Times New Roman" w:hAnsi="Arial" w:cs="Arial"/>
          <w:b/>
          <w:bCs/>
          <w:color w:val="000000"/>
          <w:sz w:val="18"/>
          <w:szCs w:val="18"/>
          <w:lang w:val="vi-VN"/>
        </w:rPr>
        <w:t>Điều 103. Tạm hoãn việc khởi hành và dừng phương tiện vận tải</w:t>
      </w:r>
      <w:bookmarkEnd w:id="203"/>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Các trường hợp được tạm hoãn việc khởi hành và dừng phương tiện vận tải: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Cơ quan hải quan nhận được tin tố giác về hành vi buôn lậu, vận chuyển trái phép hàng hóa qua biên giới và xác định thông tin đó là có cơ sở;</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Cơ quan hải quan nhận được thông tin từ các cơ quan chức năng về hành vi buôn lậu, vận chuyển trái phép hàng hóa qua biên giới hoặc yêu cầu dừng, hoãn khởi hành phương tiện từ các cơ quan đó;</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Cơ quan hải quan nhận được thông tin từ hải quan các nước về hành vi buôn lậu, vận chuyển trái phép hàng hóa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Trong khi tuần tra, kiểm soát hải quan, cơ quan hải quan phát hiện phương tiện vận tải có dấu hiệu buôn lậu, vận chuyển trái phép hàng hóa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Phương tiện vận tải chở hàng hóa đang làm thủ tục hải quan, hàng hóa chưa được phép thông quan hoặc giải phóng hàng mà cố tình đưa ra khỏi khu vực kiểm soát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Khi có căn cứ cho rằng trên phương tiện vận tải có cất giấu hàng hóa trái phép, có dấu hiệu khác vi phạm pháp luật về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Thẩm quyền tạm hoãn việc khởi hành và dừng phương tiện vận tải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Chi cục trưởng Chi cục Hải quan, Đội trưởng Đội kiểm soát hải quan thuộc Cục Hải quan tỉnh, liên tỉnh, thành phố, Đội trưởng Đội kiểm soát chống buôn lậu thuộc Cục Điều tra chống buôn lậu được dừng, tạm hoãn việc khởi hành phương tiện vận tải trong phạm vi địa bàn hoạt động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Trong trường hợp có căn cứ cho rằng nếu không dừng ngay phương tiện vận tải thì tang vật, tài liệu, phương tiện vận tải có thể bị tẩu tán, tiêu hủy, công chức hải quan đang thi hành nhiệm vụ được dừng phương tiện vận tải để khám xét và báo cáo ngay với người có thẩm quyền nêu tại Khoản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Hải đội trưởng Hải đội kiểm soát trên biển thuộc Cục Điều tra chống buôn lậu, Đội trưởng Đội kiểm soát hải quan thuộc Cục Hải quan tỉnh, liên tỉnh, thành phố được dừng, tạm hoãn việc khởi hành phương tiện tại vùng nội thủy, lãnh hải phù hợp với quy định của Luật Biển Việt Nam.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Khi dừng phương tiện vận tải, công chức hải quan được sử dụng đèn hiệu, cờ hiệu, pháo hiệu, loa, còi để dừng phương tiện vận tải.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Việc tạm hoãn khởi hành phương tiện vận tải phải bằng quyết định của người có thẩm quyền theo quy định tại Khoản 2 Điều này. Trường hợp tạm hoãn khởi hành đối với phương tiện vận tải đường thủy nội địa và đường biển, cơ quan hải quan phải thông báo cho cảng vụ hàng hải.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Người ra quyết định tạm hoãn việc khởi hành và dừng phương tiện vận tải chịu trách nhiệm trước pháp luật về quyết định của mình.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04" w:name="dieu_104"/>
      <w:r w:rsidRPr="00E667E2">
        <w:rPr>
          <w:rFonts w:ascii="Arial" w:eastAsia="Times New Roman" w:hAnsi="Arial" w:cs="Arial"/>
          <w:b/>
          <w:bCs/>
          <w:color w:val="000000"/>
          <w:sz w:val="18"/>
          <w:szCs w:val="18"/>
          <w:lang w:val="vi-VN"/>
        </w:rPr>
        <w:t>Điều 104. Truy đuổi phương tiện vận tải, hàng hóa buôn lậu, vận chuyển trái phép qua biên giới</w:t>
      </w:r>
      <w:bookmarkEnd w:id="20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Trường hợp có căn cứ xác định hàng </w:t>
      </w:r>
      <w:r w:rsidRPr="00E667E2">
        <w:rPr>
          <w:rFonts w:ascii="Arial" w:eastAsia="Times New Roman" w:hAnsi="Arial" w:cs="Arial"/>
          <w:color w:val="000000"/>
          <w:sz w:val="18"/>
          <w:szCs w:val="18"/>
          <w:shd w:val="clear" w:color="auto" w:fill="FFFFFF"/>
          <w:lang w:val="vi-VN"/>
        </w:rPr>
        <w:t>hóa</w:t>
      </w:r>
      <w:r w:rsidRPr="00E667E2">
        <w:rPr>
          <w:rFonts w:ascii="Arial" w:eastAsia="Times New Roman" w:hAnsi="Arial" w:cs="Arial"/>
          <w:color w:val="000000"/>
          <w:sz w:val="18"/>
          <w:szCs w:val="18"/>
          <w:lang w:val="vi-VN"/>
        </w:rPr>
        <w:t> buôn lậu, vận chuyển trái phép qua biên giới, phương tiện vận tải chở hàng hóa buôn lậu, vận chuyển trái phép qua biên giới đang di chuyển từ địa bàn hoạt động hải quan ra ngoài địa bàn hoạt động hải quan thì cơ quan hải quan tiếp tục truy đuổi để ngăn chặn, xử lý theo quy định của pháp luật.</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Chi cục trưởng Chi cục Hải quan, Đội trưởng Đội kiểm soát hải quan thuộc Cục Hải quan tỉnh, liên tỉnh, thành phố trực thuộc Trung ương, Đội trưởng Đội kiểm soát chống buôn lậu, Hải đội trưởng Hải đội kiểm soát trên biển thuộc Cục Điều tra chống buôn lậu được quyết định việc truy đuổi.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Trong trường hợp có căn cứ cho rằng nếu không thực hiện ngay việc truy đuổi thì phương tiện vận tải, hàng hóa buôn lậu, vận chuyển trái phép qua biên giới có thể bị tẩu tán, tiêu hủy, công chức hải quan đang thi hành nhiệm vụ được thực hiện việc truy đuổi và báo cáo ngay với người có thẩm quyền nêu tại Khoản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Khi thực hiện truy đuổi phương tiện vận tải, hàng hóa buôn lậu, vận chuyển trái phép qua biên giới, công chức hải quan quy định tại Khoản 2 Điều này được dừng phương tiện vận tải.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Việc truy đuổi và dừng phương tiện vận tải, hàng hóa buôn lậu, vận chuyển trái phép qua biên giới phải được thông báo cho cơ quan công an, bộ đội biên phòng, cảnh sát biển, quản lý thị trường trên địa bàn để phối hợp, đồng thời áp dụng các biện pháp ngăn chặn, xử lý theo quy định của pháp luật.</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05" w:name="chuong_8"/>
      <w:r w:rsidRPr="00E667E2">
        <w:rPr>
          <w:rFonts w:ascii="Arial" w:eastAsia="Times New Roman" w:hAnsi="Arial" w:cs="Arial"/>
          <w:b/>
          <w:bCs/>
          <w:color w:val="000000"/>
          <w:sz w:val="18"/>
          <w:szCs w:val="18"/>
        </w:rPr>
        <w:t>Chương VIII</w:t>
      </w:r>
      <w:bookmarkEnd w:id="205"/>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206" w:name="chuong_8_name"/>
      <w:r w:rsidRPr="00E667E2">
        <w:rPr>
          <w:rFonts w:ascii="Arial" w:eastAsia="Times New Roman" w:hAnsi="Arial" w:cs="Arial"/>
          <w:b/>
          <w:bCs/>
          <w:color w:val="000000"/>
          <w:sz w:val="24"/>
          <w:szCs w:val="24"/>
        </w:rPr>
        <w:t>THÔNG TIN HẢI QUAN</w:t>
      </w:r>
      <w:bookmarkEnd w:id="206"/>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07" w:name="dieu_105"/>
      <w:r w:rsidRPr="00E667E2">
        <w:rPr>
          <w:rFonts w:ascii="Arial" w:eastAsia="Times New Roman" w:hAnsi="Arial" w:cs="Arial"/>
          <w:b/>
          <w:bCs/>
          <w:color w:val="000000"/>
          <w:sz w:val="18"/>
          <w:szCs w:val="18"/>
          <w:lang w:val="vi-VN"/>
        </w:rPr>
        <w:t>Điều 105. Thông tin hải quan</w:t>
      </w:r>
      <w:bookmarkEnd w:id="207"/>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Thông tin hải quan bao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Thông tin từ hoạt động nghiệp vụ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Thông tin thuộc bộ hồ sơ hải quan đối với hàng hóa, phương tiện vận tải xuất khẩu, nhập khẩu,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Thông tin nghiệp vụ hải quan được thực hiện trong quá </w:t>
      </w:r>
      <w:r w:rsidRPr="00E667E2">
        <w:rPr>
          <w:rFonts w:ascii="Arial" w:eastAsia="Times New Roman" w:hAnsi="Arial" w:cs="Arial"/>
          <w:color w:val="000000"/>
          <w:sz w:val="18"/>
          <w:szCs w:val="18"/>
          <w:shd w:val="clear" w:color="auto" w:fill="FFFFFF"/>
          <w:lang w:val="vi-VN"/>
        </w:rPr>
        <w:t>trình</w:t>
      </w:r>
      <w:r w:rsidRPr="00E667E2">
        <w:rPr>
          <w:rFonts w:ascii="Arial" w:eastAsia="Times New Roman" w:hAnsi="Arial" w:cs="Arial"/>
          <w:color w:val="000000"/>
          <w:sz w:val="18"/>
          <w:szCs w:val="18"/>
          <w:lang w:val="vi-VN"/>
        </w:rPr>
        <w:t> kiểm tra, giám sát, kiểm soát hải quan đối với hàng hóa, phương tiện vận tải xuất khẩu, nhập khẩu,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Thông tin từ Bộ, cơ quan ngang Bộ có liên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Thông tin về chính sách quản lý hàng hóa sản xuất, xuất khẩu, </w:t>
      </w:r>
      <w:r w:rsidRPr="00E667E2">
        <w:rPr>
          <w:rFonts w:ascii="Arial" w:eastAsia="Times New Roman" w:hAnsi="Arial" w:cs="Arial"/>
          <w:color w:val="000000"/>
          <w:sz w:val="18"/>
          <w:szCs w:val="18"/>
          <w:shd w:val="clear" w:color="auto" w:fill="FFFFFF"/>
          <w:lang w:val="vi-VN"/>
        </w:rPr>
        <w:t>nhập khẩu</w:t>
      </w:r>
      <w:r w:rsidRPr="00E667E2">
        <w:rPr>
          <w:rFonts w:ascii="Arial" w:eastAsia="Times New Roman" w:hAnsi="Arial" w:cs="Arial"/>
          <w:color w:val="000000"/>
          <w:sz w:val="18"/>
          <w:szCs w:val="18"/>
          <w:lang w:val="vi-VN"/>
        </w:rPr>
        <w:t>, quá cảnh và phương tiện vận tải xuất cảnh, nhập cảnh, quá cảnh thuộc lĩnh vực quản lý chuyên ngành;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Thông tin về cấp phép hàng hóa xuất khẩu, nhập khẩu, phương tiện vận tải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Thông tin về xử lý vi phạm đối với tổ chức, cá nhân liên quan đến hoạt động xuất khẩu,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Thông tin về các tổ chức, cá nhân tham gia hoặc có liên quan đến sản xuất và hoạt động xuất khẩu, nhập khẩu,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Thông tin về đăng ký, thành lập, giải thể, phá sản và tình trạng tài chính;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Thông tin về quá trình thực hiện hoạt động sản xuất, kinh doanh, xuất khẩu, nhập khẩu,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Thông tin về quá trình tuân thủ pháp luật trong lĩnh vực hải quan, thuế, kế toán, thống kê;</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Thông tin khác có liên quan đến hoạt động xuất khẩu, nhập khẩu, xuất cảnh, nhập cảnh, quá cảnh do các tổ chức, cá nhân thực hiện.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4. Các thông tin khác có liên quan đến hoạt động quản lý nhà nước về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08" w:name="dieu_106"/>
      <w:r w:rsidRPr="00E667E2">
        <w:rPr>
          <w:rFonts w:ascii="Arial" w:eastAsia="Times New Roman" w:hAnsi="Arial" w:cs="Arial"/>
          <w:b/>
          <w:bCs/>
          <w:color w:val="000000"/>
          <w:sz w:val="18"/>
          <w:szCs w:val="18"/>
          <w:shd w:val="clear" w:color="auto" w:fill="FFFF96"/>
          <w:lang w:val="vi-VN"/>
        </w:rPr>
        <w:t>Điều 106. Trách nhiệm thu thập, cung cấp thông tin của cơ quan hải quan</w:t>
      </w:r>
      <w:bookmarkEnd w:id="208"/>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1. Cơ quan hải quan có trách nhiệm tổ chức thu thập thông tin hải quan, bao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Tiếp nhận, xử lý thông tin hải quan thông qua hoạt động cung cấp, trao đổi, kết nối, chia sẻ thông tin với các cơ quan quản lý nhà nước, các tổ chức, cá nhân liên quan đến lĩnh vực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Tiến hành các biện pháp nghiệp vụ cần thiết khác để thu thập thông tin liên quan về hàng hóa, phương tiện vận tải, tổ chức, cá nhân liên quan đến hoạt động xuất khẩu, nhập khẩu,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Cơ quan hải quan có trách nhiệm cung cấp thông tin hải quan, bao gồm:</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Cung cấp thông tin về chế độ, chính sách, hướng dẫn về hải quan cho các tổ chức, cá nhân tham gia hoặc có liên quan đến sản xuất và hoạt động xuất khẩu, nhập khẩu,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Cung cấp cho người khai hải quan các thông tin liên quan đến quyền và nghĩa vụ của người khai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Cung cấp thông tin hải quan cho các cơ quan tư pháp, cơ quan quản lý nhà nước khác;</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Cung cấp thông tin thống kê hải quan theo quy định của pháp luật về thống kê;</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Trường hợp bất khả kháng do yêu cầu phải khôi phục về dữ liệu hồ sơ hải quan của người khai hải quan, cơ quan hải quan cung cấp cho người khai hải quan các thông tin về hồ sơ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09" w:name="dieu_107"/>
      <w:r w:rsidRPr="00E667E2">
        <w:rPr>
          <w:rFonts w:ascii="Arial" w:eastAsia="Times New Roman" w:hAnsi="Arial" w:cs="Arial"/>
          <w:b/>
          <w:bCs/>
          <w:color w:val="000000"/>
          <w:sz w:val="18"/>
          <w:szCs w:val="18"/>
          <w:lang w:val="vi-VN"/>
        </w:rPr>
        <w:t>Điều 107. Trách nhiệm cung cấp thông tin của các cơ quan quản lý nhà nước</w:t>
      </w:r>
      <w:bookmarkEnd w:id="209"/>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Các Bộ, cơ quan ngang Bộ, cơ quan tư pháp trong phạm vi chức năng, nhiệm vụ của mình có trách nhiệm cung cấp cho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Thông tin liên quan đến chính sách quản lý đối với hàng hóa xuất khẩu, nhập khẩu, quá cảnh, phương tiện vận tải xuất cảnh, nhập cảnh, quá cảnh và thông tin </w:t>
      </w:r>
      <w:r w:rsidRPr="00E667E2">
        <w:rPr>
          <w:rFonts w:ascii="Arial" w:eastAsia="Times New Roman" w:hAnsi="Arial" w:cs="Arial"/>
          <w:color w:val="000000"/>
          <w:sz w:val="18"/>
          <w:szCs w:val="18"/>
          <w:shd w:val="clear" w:color="auto" w:fill="FFFFFF"/>
          <w:lang w:val="vi-VN"/>
        </w:rPr>
        <w:t>về</w:t>
      </w:r>
      <w:r w:rsidRPr="00E667E2">
        <w:rPr>
          <w:rFonts w:ascii="Arial" w:eastAsia="Times New Roman" w:hAnsi="Arial" w:cs="Arial"/>
          <w:color w:val="000000"/>
          <w:sz w:val="18"/>
          <w:szCs w:val="18"/>
          <w:lang w:val="vi-VN"/>
        </w:rPr>
        <w:t> hàng hóa thuộc lĩnh vực quản lý chuyên ngành;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Thông tin cấp phép hàng hóa xuất khẩu, nhập khẩu, quá cảnh, phương tiện vận tải xuất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c) Thông tin về tổ chức, cá nhân bị xử lý vi phạm và kết quả xử lý vi phạm trong lĩnh vực quản lý liên quan đến hoạt động xuất khẩu,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d) Thông tin về các cảng biển, cảng sông biên giới, cảng thủy nội địa, cảng hàng không quốc tế, ga đường sắt liên vận quốc tế có hàng hóa xuất khẩu, nhập khẩu;</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đ) Thông tin về tổ chức, cá nhân có hoạt động xuất khẩu, nhập khẩu hàng hóa;</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e) Thông tin về người xuất cảnh, nhập cảnh và thông tin về phương tiện vận tải </w:t>
      </w:r>
      <w:r w:rsidRPr="00E667E2">
        <w:rPr>
          <w:rFonts w:ascii="Arial" w:eastAsia="Times New Roman" w:hAnsi="Arial" w:cs="Arial"/>
          <w:color w:val="000000"/>
          <w:sz w:val="18"/>
          <w:szCs w:val="18"/>
          <w:shd w:val="clear" w:color="auto" w:fill="FFFFFF"/>
          <w:lang w:val="vi-VN"/>
        </w:rPr>
        <w:t>xuất</w:t>
      </w:r>
      <w:r w:rsidRPr="00E667E2">
        <w:rPr>
          <w:rFonts w:ascii="Arial" w:eastAsia="Times New Roman" w:hAnsi="Arial" w:cs="Arial"/>
          <w:color w:val="000000"/>
          <w:sz w:val="18"/>
          <w:szCs w:val="18"/>
          <w:lang w:val="vi-VN"/>
        </w:rPr>
        <w:t> cảnh, nhập cảnh, quá cảnh.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Bộ Tài chính chủ trì, phối hợp với các Bộ, cơ quan ngang Bộ, cơ quan tư pháp xây dựng các quy định cụ thể về trao đổi, cung cấp thông tin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10" w:name="dieu_108"/>
      <w:r w:rsidRPr="00E667E2">
        <w:rPr>
          <w:rFonts w:ascii="Arial" w:eastAsia="Times New Roman" w:hAnsi="Arial" w:cs="Arial"/>
          <w:b/>
          <w:bCs/>
          <w:color w:val="000000"/>
          <w:sz w:val="18"/>
          <w:szCs w:val="18"/>
          <w:lang w:val="vi-VN"/>
        </w:rPr>
        <w:t>Điều 108. Trách nhiệm cung cấp thông tin của các tổ chức, cá nhân có liên quan đến hoạt động quản lý nhà nước về hải quan</w:t>
      </w:r>
      <w:bookmarkEnd w:id="210"/>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Tổ chức tín dụng theo quy định của Luật Các tổ chức tín dụng có trách nhiệm cung cấp thông tin cho cơ quan hải quan nhằm phục vụ cho hoạt động thu thập xử lý thông tin, kiểm tra hải quan, thanh tra và hoạt động điều tra, xác minh, xử lý các hành vi buôn lậu, vận chuyển trái phép hàng hóa qua biên giới:</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a) Hồ sơ, thông tin giao dịch thanh toán hàng hóa xuất khẩu, nhập khẩu và thanh toán tiền thuế liên quan đến hàng hóa xuất khẩu, nhập khẩu qua tài khoản ngân hàng của người khai hải quan; thông tin về số tiền bảo lãnh cho người nộp thuế của ngân hàng theo yêu cầu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b) Hồ sơ, chứng từ, thông tin về số tài khoản thanh toán, bản sao sổ kế toán chi tiết tài khoản thanh toán, bản sao bộ chứng từ thanh toán quốc tế, bộ chứng từ thanh toán nội địa, thanh toán biên mậu qua ngân hàng của tổ chức, cá nhân theo yêu cầu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Tổ chức bảo hiểm có nghĩa vụ cung cấp hồ sơ, tài liệu liên quan đến các giao dịch bảo hiểm theo yêu cầu của cơ quan hải quan để phục vụ hoạt động kiểm tra hải quan, thanh tra và hoạt động điều tra, xác minh, xử lý các hành vi buôn lậu, vận chuyển trái phép hàng hóa qua biên giới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Các tổ chức, cá nhân là đối tác kinh doanh hoặc khách hàng của người khai hải quan có trách nhiệm cung cấp thông tin liên quan đến hoạt động xuất khẩu, nhập khẩu của người khai hải quan theo yêu cầu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lastRenderedPageBreak/>
        <w:t>4. Phòng Thương mại và Công nghiệp Việt Nam có trách nhiệm cung cấp thông tin liên quan đến việc cấp giấy chứng nhận xuất xứ hàng hóa xuất khẩu của Việt Nam ra nước ngoài; thông tin về đăng ký và bảo hộ quyền sở hữu trí tuệ, chuyển giao công nghệ ở Việt Nam và nước ngoài theo yêu cầu của cơ quan hải quan.</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5. Các Hiệp hội ngành nghề có trách nhiệm cung cấp thông tin về hợp đồng xuất khẩu của người khai hải quan trong trường hợp pháp luật có quy định các Hiệp hội ngành nghề xác nhận hợp đồng xuất khẩu trước khi làm thủ tục hải quan xuất khẩu hàng hóa theo yêu cầu của cơ quan hải quan.</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11" w:name="dieu_109"/>
      <w:r w:rsidRPr="00E667E2">
        <w:rPr>
          <w:rFonts w:ascii="Arial" w:eastAsia="Times New Roman" w:hAnsi="Arial" w:cs="Arial"/>
          <w:b/>
          <w:bCs/>
          <w:color w:val="000000"/>
          <w:sz w:val="18"/>
          <w:szCs w:val="18"/>
          <w:lang w:val="vi-VN"/>
        </w:rPr>
        <w:t>Điều 109. Hình thức cung cấp thông tin</w:t>
      </w:r>
      <w:bookmarkEnd w:id="211"/>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Thông tin hải quan được cung cấp, trao đổi dưới dạng văn bản hoặc dữ liệu điện tử. Giá trị pháp lý của thông tin hải quan dưới dạng điện tử được quy định tại Luật Giao dịch điện tử.</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Việc trao đổi, cung cấp thông tin hải quan ở dạng điện tử được thực hiện thông qua kết nối mạng máy tính hoặc thông qua hệ thống mạng di động dưới hình thức thư điện tử hoặc tin nhắn từ các địa chỉ, số điện thoại được cơ quan hải quan công bố chính thức.</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12" w:name="chuong_9"/>
      <w:r w:rsidRPr="00E667E2">
        <w:rPr>
          <w:rFonts w:ascii="Arial" w:eastAsia="Times New Roman" w:hAnsi="Arial" w:cs="Arial"/>
          <w:b/>
          <w:bCs/>
          <w:color w:val="000000"/>
          <w:sz w:val="18"/>
          <w:szCs w:val="18"/>
          <w:lang w:val="vi-VN"/>
        </w:rPr>
        <w:t>Chương IX</w:t>
      </w:r>
      <w:bookmarkEnd w:id="212"/>
    </w:p>
    <w:p w:rsidR="00E667E2" w:rsidRPr="00E667E2" w:rsidRDefault="00E667E2" w:rsidP="00E667E2">
      <w:pPr>
        <w:shd w:val="clear" w:color="auto" w:fill="FFFFFF"/>
        <w:spacing w:after="0" w:line="234" w:lineRule="atLeast"/>
        <w:jc w:val="center"/>
        <w:rPr>
          <w:rFonts w:ascii="Arial" w:eastAsia="Times New Roman" w:hAnsi="Arial" w:cs="Arial"/>
          <w:color w:val="000000"/>
          <w:sz w:val="18"/>
          <w:szCs w:val="18"/>
        </w:rPr>
      </w:pPr>
      <w:bookmarkStart w:id="213" w:name="chuong_9_name"/>
      <w:r w:rsidRPr="00E667E2">
        <w:rPr>
          <w:rFonts w:ascii="Arial" w:eastAsia="Times New Roman" w:hAnsi="Arial" w:cs="Arial"/>
          <w:b/>
          <w:bCs/>
          <w:color w:val="000000"/>
          <w:sz w:val="24"/>
          <w:szCs w:val="24"/>
          <w:lang w:val="vi-VN"/>
        </w:rPr>
        <w:t>ĐIỀU KHOẢN THI HÀNH</w:t>
      </w:r>
      <w:bookmarkEnd w:id="213"/>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14" w:name="dieu_110"/>
      <w:r w:rsidRPr="00E667E2">
        <w:rPr>
          <w:rFonts w:ascii="Arial" w:eastAsia="Times New Roman" w:hAnsi="Arial" w:cs="Arial"/>
          <w:b/>
          <w:bCs/>
          <w:color w:val="000000"/>
          <w:sz w:val="18"/>
          <w:szCs w:val="18"/>
          <w:lang w:val="vi-VN"/>
        </w:rPr>
        <w:t>Điều 110. Hiệu lực thi hành của Nghị định</w:t>
      </w:r>
      <w:bookmarkEnd w:id="214"/>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Nghị định này có hiệu lực thi hành kể từ ngày 15 tháng 3 năm 2015.</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Nghị định này thay thế các Nghị định: số </w:t>
      </w:r>
      <w:hyperlink r:id="rId7" w:tgtFrame="_blank" w:history="1">
        <w:r w:rsidRPr="00E667E2">
          <w:rPr>
            <w:rFonts w:ascii="Arial" w:eastAsia="Times New Roman" w:hAnsi="Arial" w:cs="Arial"/>
            <w:color w:val="0E70C3"/>
            <w:sz w:val="18"/>
            <w:szCs w:val="18"/>
            <w:lang w:val="vi-VN"/>
          </w:rPr>
          <w:t>154/2005/NĐ-CP</w:t>
        </w:r>
      </w:hyperlink>
      <w:r w:rsidRPr="00E667E2">
        <w:rPr>
          <w:rFonts w:ascii="Arial" w:eastAsia="Times New Roman" w:hAnsi="Arial" w:cs="Arial"/>
          <w:color w:val="000000"/>
          <w:sz w:val="18"/>
          <w:szCs w:val="18"/>
          <w:lang w:val="vi-VN"/>
        </w:rPr>
        <w:t> ngày 15 tháng 12 năm 2005 quy định chi tiết một số điều của Luật Hải quan về thủ tục hải quan, kiểm tra, giám sát hải quan; số </w:t>
      </w:r>
      <w:hyperlink r:id="rId8" w:tgtFrame="_blank" w:history="1">
        <w:r w:rsidRPr="00E667E2">
          <w:rPr>
            <w:rFonts w:ascii="Arial" w:eastAsia="Times New Roman" w:hAnsi="Arial" w:cs="Arial"/>
            <w:color w:val="0E70C3"/>
            <w:sz w:val="18"/>
            <w:szCs w:val="18"/>
            <w:lang w:val="vi-VN"/>
          </w:rPr>
          <w:t>87/2012/NĐ-CP</w:t>
        </w:r>
      </w:hyperlink>
      <w:r w:rsidRPr="00E667E2">
        <w:rPr>
          <w:rFonts w:ascii="Arial" w:eastAsia="Times New Roman" w:hAnsi="Arial" w:cs="Arial"/>
          <w:color w:val="000000"/>
          <w:sz w:val="18"/>
          <w:szCs w:val="18"/>
          <w:lang w:val="vi-VN"/>
        </w:rPr>
        <w:t> ngày 23 tháng 10 </w:t>
      </w:r>
      <w:r w:rsidRPr="00E667E2">
        <w:rPr>
          <w:rFonts w:ascii="Arial" w:eastAsia="Times New Roman" w:hAnsi="Arial" w:cs="Arial"/>
          <w:color w:val="000000"/>
          <w:sz w:val="18"/>
          <w:szCs w:val="18"/>
          <w:shd w:val="clear" w:color="auto" w:fill="FFFFFF"/>
          <w:lang w:val="vi-VN"/>
        </w:rPr>
        <w:t>năm</w:t>
      </w:r>
      <w:r w:rsidRPr="00E667E2">
        <w:rPr>
          <w:rFonts w:ascii="Arial" w:eastAsia="Times New Roman" w:hAnsi="Arial" w:cs="Arial"/>
          <w:color w:val="000000"/>
          <w:sz w:val="18"/>
          <w:szCs w:val="18"/>
          <w:lang w:val="vi-VN"/>
        </w:rPr>
        <w:t> 2012 quy định chi tiết một số điều của Luật Hải quan về thủ tục hải quan điện tử đối với hàng hóa xuất khẩu, nhập khẩu thương mại; số </w:t>
      </w:r>
      <w:hyperlink r:id="rId9" w:tgtFrame="_blank" w:history="1">
        <w:r w:rsidRPr="00E667E2">
          <w:rPr>
            <w:rFonts w:ascii="Arial" w:eastAsia="Times New Roman" w:hAnsi="Arial" w:cs="Arial"/>
            <w:color w:val="0E70C3"/>
            <w:sz w:val="18"/>
            <w:szCs w:val="18"/>
            <w:lang w:val="vi-VN"/>
          </w:rPr>
          <w:t>66/2002/NĐ-CP</w:t>
        </w:r>
      </w:hyperlink>
      <w:r w:rsidRPr="00E667E2">
        <w:rPr>
          <w:rFonts w:ascii="Arial" w:eastAsia="Times New Roman" w:hAnsi="Arial" w:cs="Arial"/>
          <w:color w:val="000000"/>
          <w:sz w:val="18"/>
          <w:szCs w:val="18"/>
          <w:lang w:val="vi-VN"/>
        </w:rPr>
        <w:t>ngày 01 tháng 7 năm 2002 quy định  về định mức hành lý của người xuất cảnh, nhập cảnh và quà biếu, tặng nhập khẩu được miễn thuế; số </w:t>
      </w:r>
      <w:hyperlink r:id="rId10" w:tgtFrame="_blank" w:history="1">
        <w:r w:rsidRPr="00E667E2">
          <w:rPr>
            <w:rFonts w:ascii="Arial" w:eastAsia="Times New Roman" w:hAnsi="Arial" w:cs="Arial"/>
            <w:color w:val="0E70C3"/>
            <w:sz w:val="18"/>
            <w:szCs w:val="18"/>
            <w:lang w:val="vi-VN"/>
          </w:rPr>
          <w:t>06/2003/NĐ-CP</w:t>
        </w:r>
      </w:hyperlink>
      <w:r w:rsidRPr="00E667E2">
        <w:rPr>
          <w:rFonts w:ascii="Arial" w:eastAsia="Times New Roman" w:hAnsi="Arial" w:cs="Arial"/>
          <w:color w:val="000000"/>
          <w:sz w:val="18"/>
          <w:szCs w:val="18"/>
          <w:lang w:val="vi-VN"/>
        </w:rPr>
        <w:t> ngày 22 tháng 01 năm 2003 quy định về việc phân loại hàng hóa xuất khẩu, nhập khẩu; số </w:t>
      </w:r>
      <w:hyperlink r:id="rId11" w:tgtFrame="_blank" w:history="1">
        <w:r w:rsidRPr="00E667E2">
          <w:rPr>
            <w:rFonts w:ascii="Arial" w:eastAsia="Times New Roman" w:hAnsi="Arial" w:cs="Arial"/>
            <w:color w:val="0E70C3"/>
            <w:sz w:val="18"/>
            <w:szCs w:val="18"/>
            <w:lang w:val="vi-VN"/>
          </w:rPr>
          <w:t>40/2007/NĐ-CP</w:t>
        </w:r>
      </w:hyperlink>
      <w:r w:rsidRPr="00E667E2">
        <w:rPr>
          <w:rFonts w:ascii="Arial" w:eastAsia="Times New Roman" w:hAnsi="Arial" w:cs="Arial"/>
          <w:color w:val="000000"/>
          <w:sz w:val="18"/>
          <w:szCs w:val="18"/>
          <w:lang w:val="vi-VN"/>
        </w:rPr>
        <w:t> ngày 16 tháng 3 năm 2007 quy định về việc xác định trị giá hải quan đối với hàng hóa xuất khẩu, nhập khẩu.</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3. Bãi bỏ </w:t>
      </w:r>
      <w:bookmarkStart w:id="215" w:name="dc_51"/>
      <w:r w:rsidRPr="00E667E2">
        <w:rPr>
          <w:rFonts w:ascii="Arial" w:eastAsia="Times New Roman" w:hAnsi="Arial" w:cs="Arial"/>
          <w:color w:val="000000"/>
          <w:sz w:val="18"/>
          <w:szCs w:val="18"/>
          <w:lang w:val="vi-VN"/>
        </w:rPr>
        <w:t>Khoản 2 Điều 4, Điều 6, Điều 7, Khoản 5 Điều 25, Điều 50 Nghị định số 83/2013/NĐ-CP</w:t>
      </w:r>
      <w:bookmarkEnd w:id="215"/>
      <w:r w:rsidRPr="00E667E2">
        <w:rPr>
          <w:rFonts w:ascii="Arial" w:eastAsia="Times New Roman" w:hAnsi="Arial" w:cs="Arial"/>
          <w:color w:val="000000"/>
          <w:sz w:val="18"/>
          <w:szCs w:val="18"/>
          <w:lang w:val="vi-VN"/>
        </w:rPr>
        <w:t>ngày 22 tháng 7 năm 2013 của Chính phủ quy định chi tiết thi hành một số điều của Luật  Quản lý thuế và Luật sửa đổi, bổ sung một số điều của Luật Quản lý thuế; bãi bỏ Quyết định số </w:t>
      </w:r>
      <w:hyperlink r:id="rId12" w:tgtFrame="_blank" w:history="1">
        <w:r w:rsidRPr="00E667E2">
          <w:rPr>
            <w:rFonts w:ascii="Arial" w:eastAsia="Times New Roman" w:hAnsi="Arial" w:cs="Arial"/>
            <w:color w:val="0E70C3"/>
            <w:sz w:val="18"/>
            <w:szCs w:val="18"/>
            <w:lang w:val="vi-VN"/>
          </w:rPr>
          <w:t>65/2004/QĐ-TTg</w:t>
        </w:r>
      </w:hyperlink>
      <w:r w:rsidRPr="00E667E2">
        <w:rPr>
          <w:rFonts w:ascii="Arial" w:eastAsia="Times New Roman" w:hAnsi="Arial" w:cs="Arial"/>
          <w:color w:val="000000"/>
          <w:sz w:val="18"/>
          <w:szCs w:val="18"/>
          <w:lang w:val="vi-VN"/>
        </w:rPr>
        <w:t> ngày 19 tháng 4 năm 2004 của Thủ tướng Chính phủ ban hành Quy chế hoạt động của lực lượng hải quan chuyên trách phòng, chống buôn lậu, vận chuyển trái phép hàng hóa qua biên giới và Quyết định số </w:t>
      </w:r>
      <w:hyperlink r:id="rId13" w:tgtFrame="_blank" w:history="1">
        <w:r w:rsidRPr="00E667E2">
          <w:rPr>
            <w:rFonts w:ascii="Arial" w:eastAsia="Times New Roman" w:hAnsi="Arial" w:cs="Arial"/>
            <w:color w:val="0E70C3"/>
            <w:sz w:val="18"/>
            <w:szCs w:val="18"/>
            <w:lang w:val="vi-VN"/>
          </w:rPr>
          <w:t>19/2011/QĐ-TTg</w:t>
        </w:r>
      </w:hyperlink>
      <w:r w:rsidRPr="00E667E2">
        <w:rPr>
          <w:rFonts w:ascii="Arial" w:eastAsia="Times New Roman" w:hAnsi="Arial" w:cs="Arial"/>
          <w:color w:val="000000"/>
          <w:sz w:val="18"/>
          <w:szCs w:val="18"/>
          <w:lang w:val="vi-VN"/>
        </w:rPr>
        <w:t> ngày 23 tháng 3 năm 2011 của Thủ tướng Chính phủ quy định về thí điểm thực hiện tiếp nhận bản khai hàng hóa, các chứng từ có liên quan và thông quan điện tử đối với tàu biển nhập cảnh, xuất cảnh.</w:t>
      </w:r>
    </w:p>
    <w:p w:rsidR="00E667E2" w:rsidRPr="00E667E2" w:rsidRDefault="00E667E2" w:rsidP="00E667E2">
      <w:pPr>
        <w:shd w:val="clear" w:color="auto" w:fill="FFFFFF"/>
        <w:spacing w:after="0" w:line="234" w:lineRule="atLeast"/>
        <w:rPr>
          <w:rFonts w:ascii="Arial" w:eastAsia="Times New Roman" w:hAnsi="Arial" w:cs="Arial"/>
          <w:color w:val="000000"/>
          <w:sz w:val="18"/>
          <w:szCs w:val="18"/>
        </w:rPr>
      </w:pPr>
      <w:bookmarkStart w:id="216" w:name="dieu_111"/>
      <w:r w:rsidRPr="00E667E2">
        <w:rPr>
          <w:rFonts w:ascii="Arial" w:eastAsia="Times New Roman" w:hAnsi="Arial" w:cs="Arial"/>
          <w:b/>
          <w:bCs/>
          <w:color w:val="000000"/>
          <w:sz w:val="18"/>
          <w:szCs w:val="18"/>
          <w:shd w:val="clear" w:color="auto" w:fill="FFFFFF"/>
          <w:lang w:val="vi-VN"/>
        </w:rPr>
        <w:t>Điều 111. Trách nhiệm thi hành</w:t>
      </w:r>
      <w:bookmarkEnd w:id="216"/>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1. Bộ Tài chính hướng dẫn thi hành các điều, khoản được giao tại Nghị định.</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2. Các Bộ trưởng, Thủ trưởng cơ quan ngang Bộ, Thủ trưởng cơ quan thuộc Chính phủ, Chủ tịch </w:t>
      </w:r>
      <w:r w:rsidRPr="00E667E2">
        <w:rPr>
          <w:rFonts w:ascii="Arial" w:eastAsia="Times New Roman" w:hAnsi="Arial" w:cs="Arial"/>
          <w:color w:val="000000"/>
          <w:sz w:val="18"/>
          <w:szCs w:val="18"/>
          <w:shd w:val="clear" w:color="auto" w:fill="FFFFFF"/>
          <w:lang w:val="vi-VN"/>
        </w:rPr>
        <w:t>Ủy ban</w:t>
      </w:r>
      <w:r w:rsidRPr="00E667E2">
        <w:rPr>
          <w:rFonts w:ascii="Arial" w:eastAsia="Times New Roman" w:hAnsi="Arial" w:cs="Arial"/>
          <w:color w:val="000000"/>
          <w:sz w:val="18"/>
          <w:szCs w:val="18"/>
          <w:lang w:val="vi-VN"/>
        </w:rPr>
        <w:t> nhân dân tỉnh, thành phố trực thuộc Trung ương chịu trách nhiệm thi hành Nghị định này./.</w:t>
      </w:r>
    </w:p>
    <w:p w:rsidR="00E667E2" w:rsidRPr="00E667E2" w:rsidRDefault="00E667E2" w:rsidP="00E667E2">
      <w:pPr>
        <w:shd w:val="clear" w:color="auto" w:fill="FFFFFF"/>
        <w:spacing w:before="120" w:after="0" w:line="234" w:lineRule="atLeast"/>
        <w:rPr>
          <w:rFonts w:ascii="Arial" w:eastAsia="Times New Roman" w:hAnsi="Arial" w:cs="Arial"/>
          <w:color w:val="000000"/>
          <w:sz w:val="18"/>
          <w:szCs w:val="18"/>
        </w:rPr>
      </w:pPr>
      <w:r w:rsidRPr="00E667E2">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48"/>
        <w:gridCol w:w="3977"/>
      </w:tblGrid>
      <w:tr w:rsidR="00E667E2" w:rsidRPr="00E667E2" w:rsidTr="00E667E2">
        <w:trPr>
          <w:tblCellSpacing w:w="0" w:type="dxa"/>
        </w:trPr>
        <w:tc>
          <w:tcPr>
            <w:tcW w:w="4548" w:type="dxa"/>
            <w:shd w:val="clear" w:color="auto" w:fill="FFFFFF"/>
            <w:tcMar>
              <w:top w:w="0" w:type="dxa"/>
              <w:left w:w="108" w:type="dxa"/>
              <w:bottom w:w="0" w:type="dxa"/>
              <w:right w:w="108" w:type="dxa"/>
            </w:tcMar>
            <w:hideMark/>
          </w:tcPr>
          <w:p w:rsidR="00E667E2" w:rsidRPr="00E667E2" w:rsidRDefault="00E667E2" w:rsidP="00E667E2">
            <w:pPr>
              <w:spacing w:before="120" w:after="0" w:line="234" w:lineRule="atLeast"/>
              <w:rPr>
                <w:rFonts w:ascii="Arial" w:eastAsia="Times New Roman" w:hAnsi="Arial" w:cs="Arial"/>
                <w:color w:val="000000"/>
                <w:sz w:val="18"/>
                <w:szCs w:val="18"/>
              </w:rPr>
            </w:pPr>
            <w:r w:rsidRPr="00E667E2">
              <w:rPr>
                <w:rFonts w:ascii="Arial" w:eastAsia="Times New Roman" w:hAnsi="Arial" w:cs="Arial"/>
                <w:b/>
                <w:bCs/>
                <w:i/>
                <w:iCs/>
                <w:color w:val="000000"/>
                <w:sz w:val="16"/>
                <w:szCs w:val="16"/>
                <w:lang w:val="vi-VN"/>
              </w:rPr>
              <w:t> </w:t>
            </w:r>
          </w:p>
          <w:p w:rsidR="00E667E2" w:rsidRPr="00E667E2" w:rsidRDefault="00E667E2" w:rsidP="00E667E2">
            <w:pPr>
              <w:spacing w:before="120" w:after="0" w:line="234" w:lineRule="atLeast"/>
              <w:rPr>
                <w:rFonts w:ascii="Arial" w:eastAsia="Times New Roman" w:hAnsi="Arial" w:cs="Arial"/>
                <w:color w:val="000000"/>
                <w:sz w:val="18"/>
                <w:szCs w:val="18"/>
              </w:rPr>
            </w:pPr>
            <w:r w:rsidRPr="00E667E2">
              <w:rPr>
                <w:rFonts w:ascii="Arial" w:eastAsia="Times New Roman" w:hAnsi="Arial" w:cs="Arial"/>
                <w:b/>
                <w:bCs/>
                <w:i/>
                <w:iCs/>
                <w:color w:val="000000"/>
                <w:sz w:val="18"/>
                <w:szCs w:val="18"/>
                <w:lang w:val="vi-VN"/>
              </w:rPr>
              <w:t>Nơi nhận:</w:t>
            </w:r>
            <w:r w:rsidRPr="00E667E2">
              <w:rPr>
                <w:rFonts w:ascii="Arial" w:eastAsia="Times New Roman" w:hAnsi="Arial" w:cs="Arial"/>
                <w:b/>
                <w:bCs/>
                <w:i/>
                <w:iCs/>
                <w:color w:val="000000"/>
                <w:sz w:val="18"/>
                <w:szCs w:val="18"/>
                <w:lang w:val="vi-VN"/>
              </w:rPr>
              <w:br/>
            </w:r>
            <w:r w:rsidRPr="00E667E2">
              <w:rPr>
                <w:rFonts w:ascii="Arial" w:eastAsia="Times New Roman" w:hAnsi="Arial" w:cs="Arial"/>
                <w:color w:val="000000"/>
                <w:sz w:val="16"/>
                <w:szCs w:val="16"/>
                <w:lang w:val="vi-VN"/>
              </w:rPr>
              <w:t>- Ban Bí thư Trung ương Đảng;</w:t>
            </w:r>
            <w:r w:rsidRPr="00E667E2">
              <w:rPr>
                <w:rFonts w:ascii="Arial" w:eastAsia="Times New Roman" w:hAnsi="Arial" w:cs="Arial"/>
                <w:color w:val="000000"/>
                <w:sz w:val="16"/>
                <w:szCs w:val="16"/>
                <w:lang w:val="vi-VN"/>
              </w:rPr>
              <w:br/>
              <w:t>- Thủ tướng, các Phó Thủ tướng Chính phủ;</w:t>
            </w:r>
            <w:r w:rsidRPr="00E667E2">
              <w:rPr>
                <w:rFonts w:ascii="Arial" w:eastAsia="Times New Roman" w:hAnsi="Arial" w:cs="Arial"/>
                <w:color w:val="000000"/>
                <w:sz w:val="16"/>
                <w:szCs w:val="16"/>
                <w:lang w:val="vi-VN"/>
              </w:rPr>
              <w:br/>
              <w:t>- Các Bộ, cơ quan ngang Bộ, cơ quan thuộc Chính phủ;</w:t>
            </w:r>
            <w:r w:rsidRPr="00E667E2">
              <w:rPr>
                <w:rFonts w:ascii="Arial" w:eastAsia="Times New Roman" w:hAnsi="Arial" w:cs="Arial"/>
                <w:color w:val="000000"/>
                <w:sz w:val="16"/>
                <w:szCs w:val="16"/>
                <w:lang w:val="vi-VN"/>
              </w:rPr>
              <w:br/>
              <w:t>- HĐND, UBND các tỉnh, thành phố trực thuộc Trung ương;</w:t>
            </w:r>
            <w:r w:rsidRPr="00E667E2">
              <w:rPr>
                <w:rFonts w:ascii="Arial" w:eastAsia="Times New Roman" w:hAnsi="Arial" w:cs="Arial"/>
                <w:color w:val="000000"/>
                <w:sz w:val="16"/>
                <w:szCs w:val="16"/>
                <w:lang w:val="vi-VN"/>
              </w:rPr>
              <w:br/>
            </w:r>
            <w:r w:rsidRPr="00E667E2">
              <w:rPr>
                <w:rFonts w:ascii="Arial" w:eastAsia="Times New Roman" w:hAnsi="Arial" w:cs="Arial"/>
                <w:color w:val="000000"/>
                <w:sz w:val="16"/>
                <w:szCs w:val="16"/>
                <w:shd w:val="clear" w:color="auto" w:fill="FFFFFF"/>
                <w:lang w:val="vi-VN"/>
              </w:rPr>
              <w:t>- Văn</w:t>
            </w:r>
            <w:r w:rsidRPr="00E667E2">
              <w:rPr>
                <w:rFonts w:ascii="Arial" w:eastAsia="Times New Roman" w:hAnsi="Arial" w:cs="Arial"/>
                <w:color w:val="000000"/>
                <w:sz w:val="16"/>
                <w:szCs w:val="16"/>
                <w:lang w:val="vi-VN"/>
              </w:rPr>
              <w:t> phòng Trung ương và các Ban của Đảng;</w:t>
            </w:r>
            <w:r w:rsidRPr="00E667E2">
              <w:rPr>
                <w:rFonts w:ascii="Arial" w:eastAsia="Times New Roman" w:hAnsi="Arial" w:cs="Arial"/>
                <w:color w:val="000000"/>
                <w:sz w:val="16"/>
                <w:szCs w:val="16"/>
                <w:lang w:val="vi-VN"/>
              </w:rPr>
              <w:br/>
            </w:r>
            <w:r w:rsidRPr="00E667E2">
              <w:rPr>
                <w:rFonts w:ascii="Arial" w:eastAsia="Times New Roman" w:hAnsi="Arial" w:cs="Arial"/>
                <w:color w:val="000000"/>
                <w:sz w:val="16"/>
                <w:szCs w:val="16"/>
                <w:shd w:val="clear" w:color="auto" w:fill="FFFFFF"/>
                <w:lang w:val="vi-VN"/>
              </w:rPr>
              <w:t>- Văn</w:t>
            </w:r>
            <w:r w:rsidRPr="00E667E2">
              <w:rPr>
                <w:rFonts w:ascii="Arial" w:eastAsia="Times New Roman" w:hAnsi="Arial" w:cs="Arial"/>
                <w:color w:val="000000"/>
                <w:sz w:val="16"/>
                <w:szCs w:val="16"/>
                <w:lang w:val="vi-VN"/>
              </w:rPr>
              <w:t> phòng Tổng Bí thư;</w:t>
            </w:r>
            <w:r w:rsidRPr="00E667E2">
              <w:rPr>
                <w:rFonts w:ascii="Arial" w:eastAsia="Times New Roman" w:hAnsi="Arial" w:cs="Arial"/>
                <w:color w:val="000000"/>
                <w:sz w:val="16"/>
                <w:szCs w:val="16"/>
                <w:lang w:val="vi-VN"/>
              </w:rPr>
              <w:br/>
            </w:r>
            <w:r w:rsidRPr="00E667E2">
              <w:rPr>
                <w:rFonts w:ascii="Arial" w:eastAsia="Times New Roman" w:hAnsi="Arial" w:cs="Arial"/>
                <w:color w:val="000000"/>
                <w:sz w:val="16"/>
                <w:szCs w:val="16"/>
                <w:shd w:val="clear" w:color="auto" w:fill="FFFFFF"/>
                <w:lang w:val="vi-VN"/>
              </w:rPr>
              <w:t>- Văn</w:t>
            </w:r>
            <w:r w:rsidRPr="00E667E2">
              <w:rPr>
                <w:rFonts w:ascii="Arial" w:eastAsia="Times New Roman" w:hAnsi="Arial" w:cs="Arial"/>
                <w:color w:val="000000"/>
                <w:sz w:val="16"/>
                <w:szCs w:val="16"/>
                <w:lang w:val="vi-VN"/>
              </w:rPr>
              <w:t> phòng Chủ tịch nước;</w:t>
            </w:r>
            <w:r w:rsidRPr="00E667E2">
              <w:rPr>
                <w:rFonts w:ascii="Arial" w:eastAsia="Times New Roman" w:hAnsi="Arial" w:cs="Arial"/>
                <w:color w:val="000000"/>
                <w:sz w:val="16"/>
                <w:szCs w:val="16"/>
                <w:lang w:val="vi-VN"/>
              </w:rPr>
              <w:br/>
              <w:t>- Hội đồng Dân tộc và các </w:t>
            </w:r>
            <w:r w:rsidRPr="00E667E2">
              <w:rPr>
                <w:rFonts w:ascii="Arial" w:eastAsia="Times New Roman" w:hAnsi="Arial" w:cs="Arial"/>
                <w:color w:val="000000"/>
                <w:sz w:val="16"/>
                <w:szCs w:val="16"/>
                <w:shd w:val="clear" w:color="auto" w:fill="FFFFFF"/>
                <w:lang w:val="vi-VN"/>
              </w:rPr>
              <w:t>Ủy ban</w:t>
            </w:r>
            <w:r w:rsidRPr="00E667E2">
              <w:rPr>
                <w:rFonts w:ascii="Arial" w:eastAsia="Times New Roman" w:hAnsi="Arial" w:cs="Arial"/>
                <w:color w:val="000000"/>
                <w:sz w:val="16"/>
                <w:szCs w:val="16"/>
                <w:lang w:val="vi-VN"/>
              </w:rPr>
              <w:t> của Quốc hội;</w:t>
            </w:r>
            <w:r w:rsidRPr="00E667E2">
              <w:rPr>
                <w:rFonts w:ascii="Arial" w:eastAsia="Times New Roman" w:hAnsi="Arial" w:cs="Arial"/>
                <w:color w:val="000000"/>
                <w:sz w:val="16"/>
                <w:szCs w:val="16"/>
                <w:lang w:val="vi-VN"/>
              </w:rPr>
              <w:br/>
            </w:r>
            <w:r w:rsidRPr="00E667E2">
              <w:rPr>
                <w:rFonts w:ascii="Arial" w:eastAsia="Times New Roman" w:hAnsi="Arial" w:cs="Arial"/>
                <w:color w:val="000000"/>
                <w:sz w:val="16"/>
                <w:szCs w:val="16"/>
                <w:shd w:val="clear" w:color="auto" w:fill="FFFFFF"/>
                <w:lang w:val="vi-VN"/>
              </w:rPr>
              <w:t>- Văn</w:t>
            </w:r>
            <w:r w:rsidRPr="00E667E2">
              <w:rPr>
                <w:rFonts w:ascii="Arial" w:eastAsia="Times New Roman" w:hAnsi="Arial" w:cs="Arial"/>
                <w:color w:val="000000"/>
                <w:sz w:val="16"/>
                <w:szCs w:val="16"/>
                <w:lang w:val="vi-VN"/>
              </w:rPr>
              <w:t> phòng Quốc hội;</w:t>
            </w:r>
            <w:r w:rsidRPr="00E667E2">
              <w:rPr>
                <w:rFonts w:ascii="Arial" w:eastAsia="Times New Roman" w:hAnsi="Arial" w:cs="Arial"/>
                <w:color w:val="000000"/>
                <w:sz w:val="16"/>
                <w:szCs w:val="16"/>
                <w:lang w:val="vi-VN"/>
              </w:rPr>
              <w:br/>
              <w:t>- Tòa án nhân dân tối cao;</w:t>
            </w:r>
            <w:r w:rsidRPr="00E667E2">
              <w:rPr>
                <w:rFonts w:ascii="Arial" w:eastAsia="Times New Roman" w:hAnsi="Arial" w:cs="Arial"/>
                <w:color w:val="000000"/>
                <w:sz w:val="16"/>
                <w:szCs w:val="16"/>
                <w:lang w:val="vi-VN"/>
              </w:rPr>
              <w:br/>
              <w:t>- Viện Kiểm sát nhân dân tối cao;</w:t>
            </w:r>
            <w:r w:rsidRPr="00E667E2">
              <w:rPr>
                <w:rFonts w:ascii="Arial" w:eastAsia="Times New Roman" w:hAnsi="Arial" w:cs="Arial"/>
                <w:color w:val="000000"/>
                <w:sz w:val="16"/>
                <w:szCs w:val="16"/>
                <w:lang w:val="vi-VN"/>
              </w:rPr>
              <w:br/>
              <w:t>- Kiểm toán Nhà nước;</w:t>
            </w:r>
            <w:r w:rsidRPr="00E667E2">
              <w:rPr>
                <w:rFonts w:ascii="Arial" w:eastAsia="Times New Roman" w:hAnsi="Arial" w:cs="Arial"/>
                <w:color w:val="000000"/>
                <w:sz w:val="16"/>
                <w:szCs w:val="16"/>
                <w:lang w:val="vi-VN"/>
              </w:rPr>
              <w:br/>
            </w:r>
            <w:r w:rsidRPr="00E667E2">
              <w:rPr>
                <w:rFonts w:ascii="Arial" w:eastAsia="Times New Roman" w:hAnsi="Arial" w:cs="Arial"/>
                <w:color w:val="000000"/>
                <w:sz w:val="16"/>
                <w:szCs w:val="16"/>
                <w:shd w:val="clear" w:color="auto" w:fill="FFFFFF"/>
                <w:lang w:val="vi-VN"/>
              </w:rPr>
              <w:t>- Ủy ban</w:t>
            </w:r>
            <w:r w:rsidRPr="00E667E2">
              <w:rPr>
                <w:rFonts w:ascii="Arial" w:eastAsia="Times New Roman" w:hAnsi="Arial" w:cs="Arial"/>
                <w:color w:val="000000"/>
                <w:sz w:val="16"/>
                <w:szCs w:val="16"/>
                <w:lang w:val="vi-VN"/>
              </w:rPr>
              <w:t> Giám sát tài chính Quốc gia;</w:t>
            </w:r>
            <w:r w:rsidRPr="00E667E2">
              <w:rPr>
                <w:rFonts w:ascii="Arial" w:eastAsia="Times New Roman" w:hAnsi="Arial" w:cs="Arial"/>
                <w:color w:val="000000"/>
                <w:sz w:val="16"/>
                <w:szCs w:val="16"/>
                <w:lang w:val="vi-VN"/>
              </w:rPr>
              <w:br/>
            </w:r>
            <w:r w:rsidRPr="00E667E2">
              <w:rPr>
                <w:rFonts w:ascii="Arial" w:eastAsia="Times New Roman" w:hAnsi="Arial" w:cs="Arial"/>
                <w:color w:val="000000"/>
                <w:sz w:val="16"/>
                <w:szCs w:val="16"/>
                <w:lang w:val="vi-VN"/>
              </w:rPr>
              <w:lastRenderedPageBreak/>
              <w:t>- Ngân hàng Chính sách xã hội;</w:t>
            </w:r>
            <w:r w:rsidRPr="00E667E2">
              <w:rPr>
                <w:rFonts w:ascii="Arial" w:eastAsia="Times New Roman" w:hAnsi="Arial" w:cs="Arial"/>
                <w:color w:val="000000"/>
                <w:sz w:val="16"/>
                <w:szCs w:val="16"/>
                <w:lang w:val="vi-VN"/>
              </w:rPr>
              <w:br/>
              <w:t>- Ngân hàng Phát triển Việt Nam;</w:t>
            </w:r>
            <w:r w:rsidRPr="00E667E2">
              <w:rPr>
                <w:rFonts w:ascii="Arial" w:eastAsia="Times New Roman" w:hAnsi="Arial" w:cs="Arial"/>
                <w:color w:val="000000"/>
                <w:sz w:val="16"/>
                <w:szCs w:val="16"/>
                <w:lang w:val="vi-VN"/>
              </w:rPr>
              <w:br/>
            </w:r>
            <w:r w:rsidRPr="00E667E2">
              <w:rPr>
                <w:rFonts w:ascii="Arial" w:eastAsia="Times New Roman" w:hAnsi="Arial" w:cs="Arial"/>
                <w:color w:val="000000"/>
                <w:sz w:val="16"/>
                <w:szCs w:val="16"/>
                <w:shd w:val="clear" w:color="auto" w:fill="FFFFFF"/>
                <w:lang w:val="vi-VN"/>
              </w:rPr>
              <w:t>- Ủy ban</w:t>
            </w:r>
            <w:r w:rsidRPr="00E667E2">
              <w:rPr>
                <w:rFonts w:ascii="Arial" w:eastAsia="Times New Roman" w:hAnsi="Arial" w:cs="Arial"/>
                <w:color w:val="000000"/>
                <w:sz w:val="16"/>
                <w:szCs w:val="16"/>
                <w:lang w:val="vi-VN"/>
              </w:rPr>
              <w:t> Trung ương Mặt trận Tổ quốc Việt Nam;</w:t>
            </w:r>
            <w:r w:rsidRPr="00E667E2">
              <w:rPr>
                <w:rFonts w:ascii="Arial" w:eastAsia="Times New Roman" w:hAnsi="Arial" w:cs="Arial"/>
                <w:color w:val="000000"/>
                <w:sz w:val="16"/>
                <w:szCs w:val="16"/>
                <w:lang w:val="vi-VN"/>
              </w:rPr>
              <w:br/>
              <w:t>- Cơ quan Trung ương của các đoàn thể;</w:t>
            </w:r>
            <w:r w:rsidRPr="00E667E2">
              <w:rPr>
                <w:rFonts w:ascii="Arial" w:eastAsia="Times New Roman" w:hAnsi="Arial" w:cs="Arial"/>
                <w:color w:val="000000"/>
                <w:sz w:val="16"/>
                <w:szCs w:val="16"/>
                <w:lang w:val="vi-VN"/>
              </w:rPr>
              <w:br/>
              <w:t>- VPCP: BTCN, các PCN, Trợ lý TTg, TGĐ Cổng TTĐT,</w:t>
            </w:r>
            <w:r w:rsidRPr="00E667E2">
              <w:rPr>
                <w:rFonts w:ascii="Arial" w:eastAsia="Times New Roman" w:hAnsi="Arial" w:cs="Arial"/>
                <w:color w:val="000000"/>
                <w:sz w:val="16"/>
                <w:szCs w:val="16"/>
                <w:lang w:val="vi-VN"/>
              </w:rPr>
              <w:br/>
              <w:t>các Vụ, Cục, đơn vị trực thuộc, Công báo;</w:t>
            </w:r>
            <w:r w:rsidRPr="00E667E2">
              <w:rPr>
                <w:rFonts w:ascii="Arial" w:eastAsia="Times New Roman" w:hAnsi="Arial" w:cs="Arial"/>
                <w:color w:val="000000"/>
                <w:sz w:val="16"/>
                <w:szCs w:val="16"/>
                <w:lang w:val="vi-VN"/>
              </w:rPr>
              <w:br/>
              <w:t>- Lưu: </w:t>
            </w:r>
            <w:r w:rsidRPr="00E667E2">
              <w:rPr>
                <w:rFonts w:ascii="Arial" w:eastAsia="Times New Roman" w:hAnsi="Arial" w:cs="Arial"/>
                <w:color w:val="000000"/>
                <w:sz w:val="16"/>
                <w:szCs w:val="16"/>
                <w:shd w:val="clear" w:color="auto" w:fill="FFFFFF"/>
                <w:lang w:val="vi-VN"/>
              </w:rPr>
              <w:t>Văn</w:t>
            </w:r>
            <w:r w:rsidRPr="00E667E2">
              <w:rPr>
                <w:rFonts w:ascii="Arial" w:eastAsia="Times New Roman" w:hAnsi="Arial" w:cs="Arial"/>
                <w:color w:val="000000"/>
                <w:sz w:val="16"/>
                <w:szCs w:val="16"/>
                <w:lang w:val="vi-VN"/>
              </w:rPr>
              <w:t> thư, KTTH (3b).M</w:t>
            </w:r>
          </w:p>
        </w:tc>
        <w:tc>
          <w:tcPr>
            <w:tcW w:w="3977" w:type="dxa"/>
            <w:shd w:val="clear" w:color="auto" w:fill="FFFFFF"/>
            <w:tcMar>
              <w:top w:w="0" w:type="dxa"/>
              <w:left w:w="108" w:type="dxa"/>
              <w:bottom w:w="0" w:type="dxa"/>
              <w:right w:w="108" w:type="dxa"/>
            </w:tcMar>
            <w:hideMark/>
          </w:tcPr>
          <w:p w:rsidR="00E667E2" w:rsidRPr="00E667E2" w:rsidRDefault="00E667E2" w:rsidP="00E667E2">
            <w:pPr>
              <w:spacing w:before="120" w:after="0" w:line="234" w:lineRule="atLeast"/>
              <w:jc w:val="center"/>
              <w:rPr>
                <w:rFonts w:ascii="Arial" w:eastAsia="Times New Roman" w:hAnsi="Arial" w:cs="Arial"/>
                <w:color w:val="000000"/>
                <w:sz w:val="18"/>
                <w:szCs w:val="18"/>
              </w:rPr>
            </w:pPr>
            <w:r w:rsidRPr="00E667E2">
              <w:rPr>
                <w:rFonts w:ascii="Arial" w:eastAsia="Times New Roman" w:hAnsi="Arial" w:cs="Arial"/>
                <w:b/>
                <w:bCs/>
                <w:color w:val="000000"/>
                <w:sz w:val="18"/>
                <w:szCs w:val="18"/>
                <w:lang w:val="vi-VN"/>
              </w:rPr>
              <w:lastRenderedPageBreak/>
              <w:t>TM. CHÍNH PHỦ</w:t>
            </w:r>
            <w:r w:rsidRPr="00E667E2">
              <w:rPr>
                <w:rFonts w:ascii="Arial" w:eastAsia="Times New Roman" w:hAnsi="Arial" w:cs="Arial"/>
                <w:b/>
                <w:bCs/>
                <w:color w:val="000000"/>
                <w:sz w:val="18"/>
                <w:szCs w:val="18"/>
                <w:lang w:val="vi-VN"/>
              </w:rPr>
              <w:br/>
              <w:t>THỦ TƯỚNG</w:t>
            </w:r>
            <w:r w:rsidRPr="00E667E2">
              <w:rPr>
                <w:rFonts w:ascii="Arial" w:eastAsia="Times New Roman" w:hAnsi="Arial" w:cs="Arial"/>
                <w:b/>
                <w:bCs/>
                <w:color w:val="000000"/>
                <w:sz w:val="18"/>
                <w:szCs w:val="18"/>
                <w:lang w:val="vi-VN"/>
              </w:rPr>
              <w:br/>
            </w:r>
            <w:r w:rsidRPr="00E667E2">
              <w:rPr>
                <w:rFonts w:ascii="Arial" w:eastAsia="Times New Roman" w:hAnsi="Arial" w:cs="Arial"/>
                <w:b/>
                <w:bCs/>
                <w:color w:val="000000"/>
                <w:sz w:val="18"/>
                <w:szCs w:val="18"/>
                <w:lang w:val="vi-VN"/>
              </w:rPr>
              <w:br/>
            </w:r>
            <w:r w:rsidRPr="00E667E2">
              <w:rPr>
                <w:rFonts w:ascii="Arial" w:eastAsia="Times New Roman" w:hAnsi="Arial" w:cs="Arial"/>
                <w:b/>
                <w:bCs/>
                <w:color w:val="000000"/>
                <w:sz w:val="18"/>
                <w:szCs w:val="18"/>
                <w:lang w:val="vi-VN"/>
              </w:rPr>
              <w:br/>
            </w:r>
            <w:r w:rsidRPr="00E667E2">
              <w:rPr>
                <w:rFonts w:ascii="Arial" w:eastAsia="Times New Roman" w:hAnsi="Arial" w:cs="Arial"/>
                <w:b/>
                <w:bCs/>
                <w:color w:val="000000"/>
                <w:sz w:val="18"/>
                <w:szCs w:val="18"/>
                <w:lang w:val="vi-VN"/>
              </w:rPr>
              <w:br/>
            </w:r>
            <w:r w:rsidRPr="00E667E2">
              <w:rPr>
                <w:rFonts w:ascii="Arial" w:eastAsia="Times New Roman" w:hAnsi="Arial" w:cs="Arial"/>
                <w:b/>
                <w:bCs/>
                <w:color w:val="000000"/>
                <w:sz w:val="18"/>
                <w:szCs w:val="18"/>
                <w:lang w:val="vi-VN"/>
              </w:rPr>
              <w:br/>
              <w:t>Nguyễn Tấn Dũng</w:t>
            </w:r>
          </w:p>
        </w:tc>
      </w:tr>
    </w:tbl>
    <w:p w:rsidR="00214E89" w:rsidRDefault="00214E89">
      <w:bookmarkStart w:id="217" w:name="_GoBack"/>
      <w:bookmarkEnd w:id="217"/>
    </w:p>
    <w:sectPr w:rsidR="00214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E2"/>
    <w:rsid w:val="00214E89"/>
    <w:rsid w:val="00E6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67E2"/>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E667E2"/>
  </w:style>
  <w:style w:type="character" w:styleId="Hyperlink">
    <w:name w:val="Hyperlink"/>
    <w:basedOn w:val="DefaultParagraphFont"/>
    <w:uiPriority w:val="99"/>
    <w:semiHidden/>
    <w:unhideWhenUsed/>
    <w:rsid w:val="00E667E2"/>
    <w:rPr>
      <w:color w:val="0000FF"/>
      <w:u w:val="single"/>
    </w:rPr>
  </w:style>
  <w:style w:type="character" w:styleId="FollowedHyperlink">
    <w:name w:val="FollowedHyperlink"/>
    <w:basedOn w:val="DefaultParagraphFont"/>
    <w:uiPriority w:val="99"/>
    <w:semiHidden/>
    <w:unhideWhenUsed/>
    <w:rsid w:val="00E667E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67E2"/>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E667E2"/>
  </w:style>
  <w:style w:type="character" w:styleId="Hyperlink">
    <w:name w:val="Hyperlink"/>
    <w:basedOn w:val="DefaultParagraphFont"/>
    <w:uiPriority w:val="99"/>
    <w:semiHidden/>
    <w:unhideWhenUsed/>
    <w:rsid w:val="00E667E2"/>
    <w:rPr>
      <w:color w:val="0000FF"/>
      <w:u w:val="single"/>
    </w:rPr>
  </w:style>
  <w:style w:type="character" w:styleId="FollowedHyperlink">
    <w:name w:val="FollowedHyperlink"/>
    <w:basedOn w:val="DefaultParagraphFont"/>
    <w:uiPriority w:val="99"/>
    <w:semiHidden/>
    <w:unhideWhenUsed/>
    <w:rsid w:val="00E667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87/2012/N%C4%90-CP&amp;area=2&amp;type=0&amp;match=False&amp;vc=True&amp;lan=1" TargetMode="External"/><Relationship Id="rId13" Type="http://schemas.openxmlformats.org/officeDocument/2006/relationships/hyperlink" Target="http://thuvienphapluat.vn/phap-luat/tim-van-ban.aspx?keyword=19/2011/Q%C4%90-TTg&amp;area=2&amp;type=0&amp;match=False&amp;vc=True&amp;lan=1" TargetMode="External"/><Relationship Id="rId3" Type="http://schemas.openxmlformats.org/officeDocument/2006/relationships/settings" Target="settings.xml"/><Relationship Id="rId7" Type="http://schemas.openxmlformats.org/officeDocument/2006/relationships/hyperlink" Target="http://thuvienphapluat.vn/phap-luat/tim-van-ban.aspx?keyword=154/2005/N%C4%90-CP&amp;area=2&amp;type=0&amp;match=False&amp;vc=True&amp;lan=1" TargetMode="External"/><Relationship Id="rId12" Type="http://schemas.openxmlformats.org/officeDocument/2006/relationships/hyperlink" Target="http://thuvienphapluat.vn/phap-luat/tim-van-ban.aspx?keyword=65/2004/Q%C4%90-TTg&amp;area=2&amp;type=0&amp;match=False&amp;vc=True&amp;la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uvienphapluat.vn/phap-luat/tim-van-ban.aspx?keyword=152/2013/N%C4%90-CP&amp;area=2&amp;type=0&amp;match=False&amp;vc=True&amp;lan=1" TargetMode="External"/><Relationship Id="rId11" Type="http://schemas.openxmlformats.org/officeDocument/2006/relationships/hyperlink" Target="http://thuvienphapluat.vn/phap-luat/tim-van-ban.aspx?keyword=40/2007/N%C4%90-CP&amp;area=2&amp;type=0&amp;match=False&amp;vc=True&amp;lan=1" TargetMode="External"/><Relationship Id="rId5" Type="http://schemas.openxmlformats.org/officeDocument/2006/relationships/hyperlink" Target="http://thuvienphapluat.vn/phap-luat/tim-van-ban.aspx?keyword=80/2009/N%C4%90-CP&amp;area=2&amp;type=0&amp;match=False&amp;vc=True&amp;lan=1" TargetMode="External"/><Relationship Id="rId15" Type="http://schemas.openxmlformats.org/officeDocument/2006/relationships/theme" Target="theme/theme1.xml"/><Relationship Id="rId10" Type="http://schemas.openxmlformats.org/officeDocument/2006/relationships/hyperlink" Target="http://thuvienphapluat.vn/phap-luat/tim-van-ban.aspx?keyword=06/2003/N%C4%90-CP&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thuvienphapluat.vn/phap-luat/tim-van-ban.aspx?keyword=66/2002/N%C4%90-CP&amp;area=2&amp;type=0&amp;match=False&amp;vc=True&amp;la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25778</Words>
  <Characters>146941</Characters>
  <Application>Microsoft Office Word</Application>
  <DocSecurity>0</DocSecurity>
  <Lines>1224</Lines>
  <Paragraphs>344</Paragraphs>
  <ScaleCrop>false</ScaleCrop>
  <Company/>
  <LinksUpToDate>false</LinksUpToDate>
  <CharactersWithSpaces>172375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Dell6530</dc:creator>
  <cp:lastModifiedBy>Dell6530</cp:lastModifiedBy>
  <cp:revision>1</cp:revision>
  <dcterms:created xsi:type="dcterms:W3CDTF">2017-03-20T17:53:00Z</dcterms:created>
  <dcterms:modified xsi:type="dcterms:W3CDTF">2017-03-20T17:55:00Z</dcterms:modified>
</cp:coreProperties>
</file>